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7D068" w14:textId="77777777" w:rsidR="00171BE8" w:rsidRPr="00B63C3E" w:rsidRDefault="00171BE8" w:rsidP="00AA7800">
      <w:pPr>
        <w:pStyle w:val="Standard"/>
        <w:rPr>
          <w:rFonts w:ascii="Cambria" w:hAnsi="Cambria"/>
          <w:sz w:val="18"/>
          <w:szCs w:val="18"/>
        </w:rPr>
      </w:pPr>
    </w:p>
    <w:p w14:paraId="7F17D069" w14:textId="31E90FFA" w:rsidR="00171BE8" w:rsidRPr="00B63C3E" w:rsidRDefault="727F9DFD" w:rsidP="727F9DFD">
      <w:pPr>
        <w:pStyle w:val="Standard"/>
        <w:jc w:val="center"/>
        <w:rPr>
          <w:rFonts w:ascii="Cambria" w:eastAsia="Arial,Arial, Helvetica, sans-se" w:hAnsi="Cambria" w:cs="Arial,Arial, Helvetica, sans-se"/>
          <w:b/>
          <w:bCs/>
          <w:sz w:val="18"/>
          <w:szCs w:val="18"/>
        </w:rPr>
      </w:pPr>
      <w:r w:rsidRPr="00B63C3E">
        <w:rPr>
          <w:rFonts w:ascii="Cambria" w:hAnsi="Cambria"/>
          <w:b/>
          <w:bCs/>
          <w:sz w:val="18"/>
          <w:szCs w:val="18"/>
        </w:rPr>
        <w:t>World History</w:t>
      </w:r>
      <w:r w:rsidRPr="00B63C3E">
        <w:rPr>
          <w:rFonts w:ascii="Cambria" w:eastAsia="Arial,Arial, Helvetica, sans-se" w:hAnsi="Cambria" w:cs="Arial,Arial, Helvetica, sans-se"/>
          <w:b/>
          <w:bCs/>
          <w:sz w:val="18"/>
          <w:szCs w:val="18"/>
        </w:rPr>
        <w:t xml:space="preserve"> </w:t>
      </w:r>
      <w:r w:rsidRPr="00B63C3E">
        <w:rPr>
          <w:rFonts w:ascii="Cambria" w:hAnsi="Cambria"/>
          <w:b/>
          <w:bCs/>
          <w:sz w:val="18"/>
          <w:szCs w:val="18"/>
        </w:rPr>
        <w:t>Syllabus</w:t>
      </w:r>
    </w:p>
    <w:p w14:paraId="61BF530C" w14:textId="77777777" w:rsidR="00FC1B09" w:rsidRPr="00B63C3E" w:rsidRDefault="00FC1B09" w:rsidP="00AA7800">
      <w:pPr>
        <w:pStyle w:val="Standard"/>
        <w:jc w:val="center"/>
        <w:rPr>
          <w:rFonts w:ascii="Cambria" w:hAnsi="Cambria"/>
          <w:sz w:val="18"/>
          <w:szCs w:val="18"/>
        </w:rPr>
      </w:pPr>
    </w:p>
    <w:p w14:paraId="7F17D06A" w14:textId="77777777" w:rsidR="00171BE8" w:rsidRPr="00B63C3E" w:rsidRDefault="56A75945" w:rsidP="00AA7800">
      <w:pPr>
        <w:pStyle w:val="Standard"/>
        <w:rPr>
          <w:rFonts w:ascii="Cambria" w:hAnsi="Cambria"/>
          <w:sz w:val="18"/>
          <w:szCs w:val="18"/>
        </w:rPr>
      </w:pPr>
      <w:r w:rsidRPr="00B63C3E">
        <w:rPr>
          <w:rFonts w:ascii="Cambria" w:hAnsi="Cambria"/>
          <w:sz w:val="18"/>
          <w:szCs w:val="18"/>
          <w:u w:val="single"/>
        </w:rPr>
        <w:t>Instructor:</w:t>
      </w:r>
      <w:r w:rsidRPr="00B63C3E">
        <w:rPr>
          <w:rFonts w:ascii="Cambria" w:hAnsi="Cambria"/>
          <w:sz w:val="18"/>
          <w:szCs w:val="18"/>
        </w:rPr>
        <w:t xml:space="preserve"> Lewie Tillman</w:t>
      </w:r>
    </w:p>
    <w:p w14:paraId="7F17D06B" w14:textId="77777777" w:rsidR="00171BE8" w:rsidRPr="00B63C3E" w:rsidRDefault="311A8FFB" w:rsidP="00AA7800">
      <w:pPr>
        <w:pStyle w:val="Standard"/>
        <w:rPr>
          <w:rFonts w:ascii="Cambria" w:hAnsi="Cambria"/>
          <w:sz w:val="18"/>
          <w:szCs w:val="18"/>
        </w:rPr>
      </w:pPr>
      <w:r w:rsidRPr="00B63C3E">
        <w:rPr>
          <w:rFonts w:ascii="Cambria" w:hAnsi="Cambria"/>
          <w:sz w:val="18"/>
          <w:szCs w:val="18"/>
        </w:rPr>
        <w:t>e-mail: tillmanl@leonschools.net</w:t>
      </w:r>
    </w:p>
    <w:p w14:paraId="7F17D06C" w14:textId="1C70BF1A" w:rsidR="00171BE8" w:rsidRPr="00B63C3E" w:rsidRDefault="311A8FFB" w:rsidP="00AA7800">
      <w:pPr>
        <w:pStyle w:val="Standard"/>
        <w:rPr>
          <w:rFonts w:ascii="Cambria" w:hAnsi="Cambria"/>
          <w:sz w:val="18"/>
          <w:szCs w:val="18"/>
        </w:rPr>
      </w:pPr>
      <w:r w:rsidRPr="00B63C3E">
        <w:rPr>
          <w:rFonts w:ascii="Cambria" w:hAnsi="Cambria"/>
          <w:sz w:val="18"/>
          <w:szCs w:val="18"/>
        </w:rPr>
        <w:t>phone: (850) 617-5700</w:t>
      </w:r>
      <w:r w:rsidRPr="00B63C3E">
        <w:rPr>
          <w:rFonts w:ascii="Cambria" w:eastAsia="Arial,Arial, Helvetica, sans-se" w:hAnsi="Cambria" w:cs="Arial,Arial, Helvetica, sans-se"/>
          <w:sz w:val="18"/>
          <w:szCs w:val="18"/>
        </w:rPr>
        <w:t xml:space="preserve"> </w:t>
      </w:r>
      <w:r w:rsidRPr="00B63C3E">
        <w:rPr>
          <w:rFonts w:ascii="Cambria" w:hAnsi="Cambria"/>
          <w:sz w:val="18"/>
          <w:szCs w:val="18"/>
        </w:rPr>
        <w:t>ext. 1160</w:t>
      </w:r>
    </w:p>
    <w:p w14:paraId="7F17D06E" w14:textId="4C4C88D2" w:rsidR="00171BE8" w:rsidRPr="00B63C3E" w:rsidRDefault="311A8FFB" w:rsidP="311A8FFB">
      <w:pPr>
        <w:pStyle w:val="Standard"/>
        <w:rPr>
          <w:rFonts w:ascii="Cambria" w:eastAsia="Arial" w:hAnsi="Cambria"/>
          <w:sz w:val="18"/>
          <w:szCs w:val="18"/>
        </w:rPr>
      </w:pPr>
      <w:r w:rsidRPr="00B63C3E">
        <w:rPr>
          <w:rFonts w:ascii="Cambria" w:hAnsi="Cambria"/>
          <w:sz w:val="18"/>
          <w:szCs w:val="18"/>
        </w:rPr>
        <w:t>My Leon High blackboard webpage:</w:t>
      </w:r>
      <w:r w:rsidRPr="00B63C3E">
        <w:rPr>
          <w:rFonts w:ascii="Cambria" w:eastAsia="Arial,Arial, Helvetica, sans-se" w:hAnsi="Cambria" w:cs="Arial,Arial, Helvetica, sans-se"/>
          <w:sz w:val="18"/>
          <w:szCs w:val="18"/>
        </w:rPr>
        <w:t xml:space="preserve"> </w:t>
      </w:r>
      <w:hyperlink r:id="rId8">
        <w:r w:rsidRPr="00B63C3E">
          <w:rPr>
            <w:rStyle w:val="Hyperlink"/>
            <w:rFonts w:ascii="Cambria" w:hAnsi="Cambria"/>
            <w:sz w:val="18"/>
            <w:szCs w:val="18"/>
          </w:rPr>
          <w:t>http://www.leonschools.net/Page/25596</w:t>
        </w:r>
      </w:hyperlink>
      <w:r w:rsidRPr="00B63C3E">
        <w:rPr>
          <w:rFonts w:ascii="Cambria" w:hAnsi="Cambria"/>
          <w:sz w:val="18"/>
          <w:szCs w:val="18"/>
        </w:rPr>
        <w:t xml:space="preserve"> Copy and paste the URL into your browser address space</w:t>
      </w:r>
      <w:r w:rsidRPr="00B63C3E">
        <w:rPr>
          <w:rFonts w:ascii="Cambria" w:eastAsia="Arial" w:hAnsi="Cambria"/>
          <w:sz w:val="18"/>
          <w:szCs w:val="18"/>
        </w:rPr>
        <w:t>.</w:t>
      </w:r>
    </w:p>
    <w:p w14:paraId="66D8FBF2" w14:textId="3EBD070C" w:rsidR="005C74BB" w:rsidRPr="00B63C3E" w:rsidRDefault="311A8FFB" w:rsidP="311A8FFB">
      <w:pPr>
        <w:pStyle w:val="Standard"/>
        <w:rPr>
          <w:rFonts w:ascii="Cambria" w:eastAsia="Arial" w:hAnsi="Cambria"/>
          <w:sz w:val="18"/>
          <w:szCs w:val="18"/>
        </w:rPr>
      </w:pPr>
      <w:r w:rsidRPr="00B63C3E">
        <w:rPr>
          <w:rFonts w:ascii="Cambria" w:hAnsi="Cambria"/>
          <w:sz w:val="18"/>
          <w:szCs w:val="18"/>
        </w:rPr>
        <w:t xml:space="preserve">Office Hours: I am available to help you with this course work during planning period, </w:t>
      </w:r>
      <w:r w:rsidR="008412DE" w:rsidRPr="00B63C3E">
        <w:rPr>
          <w:rFonts w:ascii="Cambria" w:hAnsi="Cambria"/>
          <w:sz w:val="18"/>
          <w:szCs w:val="18"/>
        </w:rPr>
        <w:t xml:space="preserve">6:30 AM </w:t>
      </w:r>
      <w:r w:rsidR="00197A61" w:rsidRPr="00B63C3E">
        <w:rPr>
          <w:rFonts w:ascii="Cambria" w:hAnsi="Cambria"/>
          <w:sz w:val="18"/>
          <w:szCs w:val="18"/>
        </w:rPr>
        <w:t xml:space="preserve">– 7:20 AM and </w:t>
      </w:r>
      <w:r w:rsidR="009B2787" w:rsidRPr="00B63C3E">
        <w:rPr>
          <w:rFonts w:ascii="Cambria" w:hAnsi="Cambria"/>
          <w:sz w:val="18"/>
          <w:szCs w:val="18"/>
        </w:rPr>
        <w:t>1:50 P</w:t>
      </w:r>
      <w:r w:rsidR="007E0D3A" w:rsidRPr="00B63C3E">
        <w:rPr>
          <w:rFonts w:ascii="Cambria" w:hAnsi="Cambria"/>
          <w:sz w:val="18"/>
          <w:szCs w:val="18"/>
        </w:rPr>
        <w:t xml:space="preserve">M </w:t>
      </w:r>
      <w:r w:rsidR="008229F0" w:rsidRPr="00B63C3E">
        <w:rPr>
          <w:rFonts w:ascii="Cambria" w:hAnsi="Cambria"/>
          <w:sz w:val="18"/>
          <w:szCs w:val="18"/>
        </w:rPr>
        <w:t>–</w:t>
      </w:r>
      <w:r w:rsidR="007E0D3A" w:rsidRPr="00B63C3E">
        <w:rPr>
          <w:rFonts w:ascii="Cambria" w:hAnsi="Cambria"/>
          <w:sz w:val="18"/>
          <w:szCs w:val="18"/>
        </w:rPr>
        <w:t xml:space="preserve"> </w:t>
      </w:r>
      <w:r w:rsidR="008229F0" w:rsidRPr="00B63C3E">
        <w:rPr>
          <w:rFonts w:ascii="Cambria" w:hAnsi="Cambria"/>
          <w:sz w:val="18"/>
          <w:szCs w:val="18"/>
        </w:rPr>
        <w:t>2:30 PM.</w:t>
      </w:r>
    </w:p>
    <w:p w14:paraId="178BC356" w14:textId="77777777" w:rsidR="008249D9" w:rsidRPr="00B63C3E" w:rsidRDefault="008249D9" w:rsidP="00524B68">
      <w:pPr>
        <w:pStyle w:val="Standard"/>
        <w:rPr>
          <w:rFonts w:ascii="Cambria" w:eastAsia="Arial,Arial, Helvetica, sans-se" w:hAnsi="Cambria"/>
          <w:b/>
          <w:bCs/>
          <w:sz w:val="18"/>
          <w:szCs w:val="18"/>
          <w:u w:val="single"/>
        </w:rPr>
      </w:pPr>
    </w:p>
    <w:p w14:paraId="7F17D06F" w14:textId="77777777" w:rsidR="00171BE8" w:rsidRPr="00B63C3E" w:rsidRDefault="311A8FFB" w:rsidP="00AA7800">
      <w:pPr>
        <w:pStyle w:val="Standard"/>
        <w:spacing w:line="288" w:lineRule="exact"/>
        <w:rPr>
          <w:rFonts w:ascii="Cambria" w:hAnsi="Cambria"/>
          <w:sz w:val="18"/>
          <w:szCs w:val="18"/>
        </w:rPr>
      </w:pPr>
      <w:r w:rsidRPr="00B63C3E">
        <w:rPr>
          <w:rFonts w:ascii="Cambria" w:hAnsi="Cambria"/>
          <w:b/>
          <w:bCs/>
          <w:sz w:val="18"/>
          <w:szCs w:val="18"/>
          <w:u w:val="single"/>
        </w:rPr>
        <w:t>I. Course Description</w:t>
      </w:r>
    </w:p>
    <w:p w14:paraId="7F17D070" w14:textId="77777777" w:rsidR="00171BE8" w:rsidRPr="00B63C3E" w:rsidRDefault="311A8FFB" w:rsidP="00AA7800">
      <w:pPr>
        <w:pStyle w:val="Standard"/>
        <w:spacing w:line="288" w:lineRule="exact"/>
        <w:rPr>
          <w:rFonts w:ascii="Cambria" w:hAnsi="Cambria"/>
          <w:sz w:val="18"/>
          <w:szCs w:val="18"/>
        </w:rPr>
      </w:pPr>
      <w:r w:rsidRPr="00B63C3E">
        <w:rPr>
          <w:rFonts w:ascii="Cambria" w:hAnsi="Cambria"/>
          <w:sz w:val="18"/>
          <w:szCs w:val="18"/>
        </w:rPr>
        <w:t xml:space="preserve">(Taken from </w:t>
      </w:r>
      <w:hyperlink r:id="rId9">
        <w:r w:rsidRPr="00B63C3E">
          <w:rPr>
            <w:rFonts w:ascii="Cambria" w:hAnsi="Cambria"/>
            <w:sz w:val="18"/>
            <w:szCs w:val="18"/>
          </w:rPr>
          <w:t>http://www.cpalms.org/Courses/PublicPreviewCourse663.aspx</w:t>
        </w:r>
      </w:hyperlink>
      <w:r w:rsidRPr="00B63C3E">
        <w:rPr>
          <w:rFonts w:ascii="Cambria" w:hAnsi="Cambria"/>
          <w:sz w:val="18"/>
          <w:szCs w:val="18"/>
        </w:rPr>
        <w:t>) This is the State of Florida's course description and standards website.</w:t>
      </w:r>
    </w:p>
    <w:p w14:paraId="60D4749F" w14:textId="77777777" w:rsidR="00454514" w:rsidRPr="00B63C3E" w:rsidRDefault="311A8FFB" w:rsidP="311A8FFB">
      <w:pPr>
        <w:pStyle w:val="Standard"/>
        <w:rPr>
          <w:rFonts w:ascii="Cambria" w:eastAsia="Arial,Arial, Helvetica, sans-se" w:hAnsi="Cambria" w:cs="Arial,Arial, Helvetica, sans-se"/>
          <w:sz w:val="18"/>
          <w:szCs w:val="18"/>
        </w:rPr>
      </w:pPr>
      <w:r w:rsidRPr="00B63C3E">
        <w:rPr>
          <w:rFonts w:ascii="Cambria" w:hAnsi="Cambria"/>
          <w:b/>
          <w:bCs/>
          <w:sz w:val="18"/>
          <w:szCs w:val="18"/>
        </w:rPr>
        <w:t>Course Number: </w:t>
      </w:r>
      <w:r w:rsidRPr="00B63C3E">
        <w:rPr>
          <w:rFonts w:ascii="Cambria" w:hAnsi="Cambria"/>
          <w:sz w:val="18"/>
          <w:szCs w:val="18"/>
        </w:rPr>
        <w:t>2109310</w:t>
      </w:r>
    </w:p>
    <w:p w14:paraId="20D437DE" w14:textId="77777777" w:rsidR="00454514" w:rsidRPr="00B63C3E" w:rsidRDefault="311A8FFB" w:rsidP="311A8FFB">
      <w:pPr>
        <w:pStyle w:val="Standard"/>
        <w:rPr>
          <w:rFonts w:ascii="Cambria" w:eastAsia="Arial,Arial, Helvetica, sans-se" w:hAnsi="Cambria" w:cs="Arial,Arial, Helvetica, sans-se"/>
          <w:sz w:val="18"/>
          <w:szCs w:val="18"/>
        </w:rPr>
      </w:pPr>
      <w:r w:rsidRPr="00B63C3E">
        <w:rPr>
          <w:rFonts w:ascii="Cambria" w:hAnsi="Cambria"/>
          <w:b/>
          <w:bCs/>
          <w:sz w:val="18"/>
          <w:szCs w:val="18"/>
        </w:rPr>
        <w:t>Abbreviated Title: </w:t>
      </w:r>
      <w:r w:rsidRPr="00B63C3E">
        <w:rPr>
          <w:rFonts w:ascii="Cambria" w:hAnsi="Cambria"/>
          <w:sz w:val="18"/>
          <w:szCs w:val="18"/>
        </w:rPr>
        <w:t>WORLD HIST</w:t>
      </w:r>
    </w:p>
    <w:p w14:paraId="08700E2D" w14:textId="77777777" w:rsidR="00454514" w:rsidRPr="00B63C3E" w:rsidRDefault="311A8FFB" w:rsidP="311A8FFB">
      <w:pPr>
        <w:pStyle w:val="Standard"/>
        <w:rPr>
          <w:rFonts w:ascii="Cambria" w:eastAsia="Arial,Arial, Helvetica, sans-se" w:hAnsi="Cambria" w:cs="Arial,Arial, Helvetica, sans-se"/>
          <w:sz w:val="18"/>
          <w:szCs w:val="18"/>
        </w:rPr>
      </w:pPr>
      <w:r w:rsidRPr="00B63C3E">
        <w:rPr>
          <w:rFonts w:ascii="Cambria" w:hAnsi="Cambria"/>
          <w:b/>
          <w:bCs/>
          <w:sz w:val="18"/>
          <w:szCs w:val="18"/>
        </w:rPr>
        <w:t>Course Length: </w:t>
      </w:r>
      <w:r w:rsidRPr="00B63C3E">
        <w:rPr>
          <w:rFonts w:ascii="Cambria" w:hAnsi="Cambria"/>
          <w:sz w:val="18"/>
          <w:szCs w:val="18"/>
        </w:rPr>
        <w:t>Year (Y)</w:t>
      </w:r>
    </w:p>
    <w:p w14:paraId="004B146E" w14:textId="77777777" w:rsidR="00454514" w:rsidRPr="00B63C3E" w:rsidRDefault="311A8FFB" w:rsidP="311A8FFB">
      <w:pPr>
        <w:pStyle w:val="Standard"/>
        <w:rPr>
          <w:rFonts w:ascii="Cambria" w:eastAsia="Arial,Arial, Helvetica, sans-se" w:hAnsi="Cambria" w:cs="Arial,Arial, Helvetica, sans-se"/>
          <w:sz w:val="18"/>
          <w:szCs w:val="18"/>
        </w:rPr>
      </w:pPr>
      <w:r w:rsidRPr="00B63C3E">
        <w:rPr>
          <w:rFonts w:ascii="Cambria" w:hAnsi="Cambria"/>
          <w:b/>
          <w:bCs/>
          <w:sz w:val="18"/>
          <w:szCs w:val="18"/>
        </w:rPr>
        <w:t>Grade Level(s): </w:t>
      </w:r>
      <w:r w:rsidRPr="00B63C3E">
        <w:rPr>
          <w:rFonts w:ascii="Cambria" w:hAnsi="Cambria"/>
          <w:sz w:val="18"/>
          <w:szCs w:val="18"/>
        </w:rPr>
        <w:t>9,10,11,12</w:t>
      </w:r>
    </w:p>
    <w:p w14:paraId="39ED1DEC" w14:textId="59D77341" w:rsidR="00D612EC" w:rsidRPr="00B63C3E" w:rsidRDefault="311A8FFB" w:rsidP="727F9DFD">
      <w:pPr>
        <w:pStyle w:val="Standard"/>
        <w:rPr>
          <w:rFonts w:ascii="Cambria" w:eastAsia="Arial,Arial, Helvetica, sans-se" w:hAnsi="Cambria" w:cs="Arial,Arial, Helvetica, sans-se"/>
          <w:sz w:val="18"/>
          <w:szCs w:val="18"/>
        </w:rPr>
      </w:pPr>
      <w:r w:rsidRPr="00B63C3E">
        <w:rPr>
          <w:rFonts w:ascii="Cambria" w:hAnsi="Cambria"/>
          <w:b/>
          <w:bCs/>
          <w:sz w:val="18"/>
          <w:szCs w:val="18"/>
        </w:rPr>
        <w:t>Graduation Requirement: </w:t>
      </w:r>
      <w:bookmarkStart w:id="0" w:name="_GoBack"/>
      <w:bookmarkEnd w:id="0"/>
      <w:r w:rsidR="727F9DFD" w:rsidRPr="00B63C3E">
        <w:rPr>
          <w:rFonts w:ascii="Cambria" w:hAnsi="Cambria"/>
          <w:b/>
          <w:bCs/>
          <w:sz w:val="18"/>
          <w:szCs w:val="18"/>
        </w:rPr>
        <w:t>World History 9-12 Course</w:t>
      </w:r>
      <w:r w:rsidR="727F9DFD" w:rsidRPr="00B63C3E">
        <w:rPr>
          <w:rFonts w:ascii="Cambria" w:hAnsi="Cambria"/>
          <w:sz w:val="18"/>
          <w:szCs w:val="18"/>
        </w:rPr>
        <w:t> - The grade 9-12 World History course consists of the following content area strands: World History, Geography and Humanities. This course is a continued in-depth study of the history of civilizations and societies from the middle school course and includes the history of civilizations and societies of North and South America. Students will be exposed to historical periods leading to the beginning of the 21st Century. So that students can clearly see the relationship between cause and effect in historical events, students should have the opportunity to review those fundamental ideas and events from ancient and classical civilizations.</w:t>
      </w:r>
    </w:p>
    <w:p w14:paraId="13F9A0E5" w14:textId="06B5591F" w:rsidR="00D612EC" w:rsidRPr="00B63C3E" w:rsidRDefault="3A63067E" w:rsidP="3A63067E">
      <w:pPr>
        <w:pStyle w:val="Standard"/>
        <w:rPr>
          <w:rFonts w:ascii="Cambria" w:eastAsia="Arial,Arial, Helvetica, sans-se" w:hAnsi="Cambria"/>
          <w:sz w:val="18"/>
          <w:szCs w:val="18"/>
        </w:rPr>
      </w:pPr>
      <w:r w:rsidRPr="00B63C3E">
        <w:rPr>
          <w:rFonts w:ascii="Cambria" w:eastAsia="Arial,Arial, Helvetica, sans-se" w:hAnsi="Cambria"/>
          <w:b/>
          <w:bCs/>
          <w:sz w:val="18"/>
          <w:szCs w:val="18"/>
        </w:rPr>
        <w:t>Mathematics Benchmark Guidance</w:t>
      </w:r>
      <w:r w:rsidRPr="00B63C3E">
        <w:rPr>
          <w:rFonts w:ascii="Cambria" w:eastAsia="Arial,Arial, Helvetica, sans-se" w:hAnsi="Cambria"/>
          <w:sz w:val="18"/>
          <w:szCs w:val="18"/>
        </w:rPr>
        <w:t> - Social Studies instruction should include opportunities for students to interpret and create representations of historical events and concepts using mathematical tables, charts, and graphs.</w:t>
      </w:r>
    </w:p>
    <w:p w14:paraId="230EC1A8" w14:textId="2E5FDCF2" w:rsidR="00D612EC" w:rsidRPr="00B63C3E" w:rsidRDefault="311A8FFB" w:rsidP="311A8FFB">
      <w:pPr>
        <w:pStyle w:val="Standard"/>
        <w:rPr>
          <w:rFonts w:ascii="Cambria" w:eastAsia="Arial,Arial, Helvetica, sans-se" w:hAnsi="Cambria" w:cs="Arial,Arial, Helvetica, sans-se"/>
          <w:b/>
          <w:bCs/>
          <w:sz w:val="18"/>
          <w:szCs w:val="18"/>
        </w:rPr>
      </w:pPr>
      <w:r w:rsidRPr="00B63C3E">
        <w:rPr>
          <w:rFonts w:ascii="Cambria" w:hAnsi="Cambria"/>
          <w:b/>
          <w:bCs/>
          <w:sz w:val="18"/>
          <w:szCs w:val="18"/>
        </w:rPr>
        <w:t>Instructional Practices</w:t>
      </w:r>
    </w:p>
    <w:p w14:paraId="39B289DB" w14:textId="25A187B7" w:rsidR="00454514" w:rsidRPr="00B63C3E" w:rsidRDefault="311A8FFB" w:rsidP="311A8FFB">
      <w:pPr>
        <w:pStyle w:val="Standard"/>
        <w:rPr>
          <w:rFonts w:ascii="Cambria" w:eastAsia="Arial,Arial, Helvetica, sans-se" w:hAnsi="Cambria" w:cs="Arial,Arial, Helvetica, sans-se"/>
          <w:sz w:val="18"/>
          <w:szCs w:val="18"/>
        </w:rPr>
      </w:pPr>
      <w:r w:rsidRPr="00B63C3E">
        <w:rPr>
          <w:rFonts w:ascii="Cambria" w:hAnsi="Cambria"/>
          <w:sz w:val="18"/>
          <w:szCs w:val="18"/>
        </w:rPr>
        <w:t>Teaching from well-written, grade-level instructional materials enhances students' content area knowledge and strengthens their ability to comprehend longer, complex reading passages on any topic for any reason. Using the following instructional practices also helps student learning:</w:t>
      </w:r>
    </w:p>
    <w:p w14:paraId="115F6D07" w14:textId="4969DC8B" w:rsidR="00454514" w:rsidRPr="00B63C3E" w:rsidRDefault="311A8FFB" w:rsidP="311A8FFB">
      <w:pPr>
        <w:pStyle w:val="Standard"/>
        <w:numPr>
          <w:ilvl w:val="0"/>
          <w:numId w:val="24"/>
        </w:numPr>
        <w:rPr>
          <w:rFonts w:ascii="Cambria" w:eastAsia="Arial,Arial, Helvetica, sans-se" w:hAnsi="Cambria" w:cs="Arial,Arial, Helvetica, sans-se"/>
          <w:sz w:val="18"/>
          <w:szCs w:val="18"/>
        </w:rPr>
      </w:pPr>
      <w:r w:rsidRPr="00B63C3E">
        <w:rPr>
          <w:rFonts w:ascii="Cambria" w:hAnsi="Cambria"/>
          <w:sz w:val="18"/>
          <w:szCs w:val="18"/>
        </w:rPr>
        <w:t>Reading assignments from longer text passages as well as shorter ones when text is extremely complex.</w:t>
      </w:r>
    </w:p>
    <w:p w14:paraId="14E6708D" w14:textId="77777777" w:rsidR="00454514" w:rsidRPr="00B63C3E" w:rsidRDefault="311A8FFB" w:rsidP="311A8FFB">
      <w:pPr>
        <w:pStyle w:val="Standard"/>
        <w:numPr>
          <w:ilvl w:val="0"/>
          <w:numId w:val="24"/>
        </w:numPr>
        <w:rPr>
          <w:rFonts w:ascii="Cambria" w:eastAsia="Arial,Arial, Helvetica, sans-se" w:hAnsi="Cambria" w:cs="Arial,Arial, Helvetica, sans-se"/>
          <w:sz w:val="18"/>
          <w:szCs w:val="18"/>
        </w:rPr>
      </w:pPr>
      <w:r w:rsidRPr="00B63C3E">
        <w:rPr>
          <w:rFonts w:ascii="Cambria" w:hAnsi="Cambria"/>
          <w:sz w:val="18"/>
          <w:szCs w:val="18"/>
        </w:rPr>
        <w:t>Making close reading and rereading of texts central to lessons.</w:t>
      </w:r>
    </w:p>
    <w:p w14:paraId="67787DE1" w14:textId="77777777" w:rsidR="00454514" w:rsidRPr="00B63C3E" w:rsidRDefault="311A8FFB" w:rsidP="311A8FFB">
      <w:pPr>
        <w:pStyle w:val="Standard"/>
        <w:numPr>
          <w:ilvl w:val="0"/>
          <w:numId w:val="24"/>
        </w:numPr>
        <w:rPr>
          <w:rFonts w:ascii="Cambria" w:eastAsia="Arial,Arial, Helvetica, sans-se" w:hAnsi="Cambria" w:cs="Arial,Arial, Helvetica, sans-se"/>
          <w:sz w:val="18"/>
          <w:szCs w:val="18"/>
        </w:rPr>
      </w:pPr>
      <w:r w:rsidRPr="00B63C3E">
        <w:rPr>
          <w:rFonts w:ascii="Cambria" w:hAnsi="Cambria"/>
          <w:sz w:val="18"/>
          <w:szCs w:val="18"/>
        </w:rPr>
        <w:t>Asking high-level, text-specific questions and requiring high-level, complex tasks and assignments.</w:t>
      </w:r>
    </w:p>
    <w:p w14:paraId="14820479" w14:textId="77777777" w:rsidR="00454514" w:rsidRPr="00B63C3E" w:rsidRDefault="311A8FFB" w:rsidP="311A8FFB">
      <w:pPr>
        <w:pStyle w:val="Standard"/>
        <w:numPr>
          <w:ilvl w:val="0"/>
          <w:numId w:val="24"/>
        </w:numPr>
        <w:rPr>
          <w:rFonts w:ascii="Cambria" w:eastAsia="Arial,Arial, Helvetica, sans-se" w:hAnsi="Cambria" w:cs="Arial,Arial, Helvetica, sans-se"/>
          <w:sz w:val="18"/>
          <w:szCs w:val="18"/>
        </w:rPr>
      </w:pPr>
      <w:r w:rsidRPr="00B63C3E">
        <w:rPr>
          <w:rFonts w:ascii="Cambria" w:hAnsi="Cambria"/>
          <w:sz w:val="18"/>
          <w:szCs w:val="18"/>
        </w:rPr>
        <w:t>Requiring students to support answers with evidence from the text.</w:t>
      </w:r>
    </w:p>
    <w:p w14:paraId="242E0BF1" w14:textId="78F0CDB6" w:rsidR="00D612EC" w:rsidRPr="00B63C3E" w:rsidRDefault="3A63067E" w:rsidP="3A63067E">
      <w:pPr>
        <w:pStyle w:val="Standard"/>
        <w:numPr>
          <w:ilvl w:val="0"/>
          <w:numId w:val="24"/>
        </w:numPr>
        <w:rPr>
          <w:rFonts w:ascii="Cambria" w:eastAsia="Arial,Arial, Helvetica, sans-se" w:hAnsi="Cambria"/>
          <w:sz w:val="18"/>
          <w:szCs w:val="18"/>
        </w:rPr>
      </w:pPr>
      <w:r w:rsidRPr="00B63C3E">
        <w:rPr>
          <w:rFonts w:ascii="Cambria" w:eastAsia="Arial,Arial, Helvetica, sans-se" w:hAnsi="Cambria"/>
          <w:sz w:val="18"/>
          <w:szCs w:val="18"/>
        </w:rPr>
        <w:t>Providing extensive text-based research and writing opportunities (claims and evidence).</w:t>
      </w:r>
    </w:p>
    <w:p w14:paraId="7F17D072" w14:textId="77777777" w:rsidR="00171BE8" w:rsidRPr="00B63C3E" w:rsidRDefault="00171BE8" w:rsidP="00AA7800">
      <w:pPr>
        <w:pStyle w:val="Standard"/>
        <w:rPr>
          <w:rFonts w:ascii="Cambria" w:eastAsia="Arial" w:hAnsi="Cambria"/>
          <w:b/>
          <w:bCs/>
          <w:sz w:val="18"/>
          <w:szCs w:val="18"/>
        </w:rPr>
      </w:pPr>
    </w:p>
    <w:p w14:paraId="77D9C053" w14:textId="6F8D55FB" w:rsidR="0042309F" w:rsidRPr="00B63C3E" w:rsidRDefault="3A63067E" w:rsidP="3A63067E">
      <w:pPr>
        <w:pStyle w:val="Standard"/>
        <w:rPr>
          <w:rFonts w:ascii="Cambria" w:eastAsia="Arial" w:hAnsi="Cambria"/>
          <w:b/>
          <w:bCs/>
          <w:sz w:val="18"/>
          <w:szCs w:val="18"/>
        </w:rPr>
      </w:pPr>
      <w:r w:rsidRPr="00B63C3E">
        <w:rPr>
          <w:rFonts w:ascii="Cambria" w:eastAsia="Arial" w:hAnsi="Cambria"/>
          <w:b/>
          <w:bCs/>
          <w:sz w:val="18"/>
          <w:szCs w:val="18"/>
        </w:rPr>
        <w:t>II. The assessment of learning</w:t>
      </w:r>
    </w:p>
    <w:p w14:paraId="704D0D50" w14:textId="321BC499" w:rsidR="0042309F" w:rsidRPr="00B63C3E" w:rsidRDefault="4D3934E7" w:rsidP="4D3934E7">
      <w:pPr>
        <w:pStyle w:val="Standard"/>
        <w:numPr>
          <w:ilvl w:val="0"/>
          <w:numId w:val="21"/>
        </w:numPr>
        <w:ind w:left="360"/>
        <w:rPr>
          <w:rFonts w:ascii="Cambria" w:eastAsia="Arial" w:hAnsi="Cambria"/>
          <w:b/>
          <w:bCs/>
          <w:sz w:val="18"/>
          <w:szCs w:val="18"/>
          <w:u w:val="single"/>
        </w:rPr>
      </w:pPr>
      <w:r w:rsidRPr="00B63C3E">
        <w:rPr>
          <w:rFonts w:ascii="Cambria" w:hAnsi="Cambria"/>
          <w:b/>
          <w:bCs/>
          <w:sz w:val="18"/>
          <w:szCs w:val="18"/>
          <w:u w:val="single"/>
        </w:rPr>
        <w:t>Reading — (25% of nine-weeks grade)</w:t>
      </w:r>
      <w:r w:rsidR="00923EF0" w:rsidRPr="00B63C3E">
        <w:rPr>
          <w:rFonts w:ascii="Cambria" w:hAnsi="Cambria"/>
          <w:b/>
          <w:bCs/>
          <w:sz w:val="18"/>
          <w:szCs w:val="18"/>
          <w:u w:val="single"/>
        </w:rPr>
        <w:t xml:space="preserve"> </w:t>
      </w:r>
      <w:r w:rsidR="005A24D4" w:rsidRPr="00B63C3E">
        <w:rPr>
          <w:rFonts w:ascii="Cambria" w:hAnsi="Cambria"/>
          <w:b/>
          <w:bCs/>
          <w:sz w:val="18"/>
          <w:szCs w:val="18"/>
          <w:u w:val="single"/>
        </w:rPr>
        <w:t>assessed with</w:t>
      </w:r>
      <w:r w:rsidR="004136A3" w:rsidRPr="00B63C3E">
        <w:rPr>
          <w:rFonts w:ascii="Cambria" w:hAnsi="Cambria"/>
          <w:b/>
          <w:bCs/>
          <w:sz w:val="18"/>
          <w:szCs w:val="18"/>
          <w:u w:val="single"/>
        </w:rPr>
        <w:t xml:space="preserve"> lesson </w:t>
      </w:r>
      <w:r w:rsidR="0085670B" w:rsidRPr="00B63C3E">
        <w:rPr>
          <w:rFonts w:ascii="Cambria" w:hAnsi="Cambria"/>
          <w:b/>
          <w:bCs/>
          <w:sz w:val="18"/>
          <w:szCs w:val="18"/>
          <w:u w:val="single"/>
        </w:rPr>
        <w:t xml:space="preserve">reading </w:t>
      </w:r>
      <w:r w:rsidR="00DF0B04" w:rsidRPr="00B63C3E">
        <w:rPr>
          <w:rFonts w:ascii="Cambria" w:hAnsi="Cambria"/>
          <w:b/>
          <w:bCs/>
          <w:sz w:val="18"/>
          <w:szCs w:val="18"/>
          <w:u w:val="single"/>
        </w:rPr>
        <w:t xml:space="preserve">retrieval </w:t>
      </w:r>
      <w:r w:rsidR="0085670B" w:rsidRPr="00B63C3E">
        <w:rPr>
          <w:rFonts w:ascii="Cambria" w:hAnsi="Cambria"/>
          <w:b/>
          <w:bCs/>
          <w:sz w:val="18"/>
          <w:szCs w:val="18"/>
          <w:u w:val="single"/>
        </w:rPr>
        <w:t>quizzes</w:t>
      </w:r>
      <w:r w:rsidR="004136A3" w:rsidRPr="00B63C3E">
        <w:rPr>
          <w:rFonts w:ascii="Cambria" w:hAnsi="Cambria"/>
          <w:b/>
          <w:bCs/>
          <w:sz w:val="18"/>
          <w:szCs w:val="18"/>
          <w:u w:val="single"/>
        </w:rPr>
        <w:t>.</w:t>
      </w:r>
    </w:p>
    <w:p w14:paraId="370F9A2F" w14:textId="3103F856" w:rsidR="4D3934E7" w:rsidRPr="00B63C3E" w:rsidRDefault="4D3934E7" w:rsidP="4D3934E7">
      <w:pPr>
        <w:pStyle w:val="Standard"/>
        <w:rPr>
          <w:rFonts w:ascii="Cambria" w:hAnsi="Cambria"/>
          <w:b/>
          <w:bCs/>
          <w:sz w:val="18"/>
          <w:szCs w:val="18"/>
          <w:u w:val="single"/>
        </w:rPr>
      </w:pPr>
    </w:p>
    <w:p w14:paraId="7459130A" w14:textId="677BE8F8" w:rsidR="4D3934E7" w:rsidRPr="00B63C3E" w:rsidRDefault="4D3934E7" w:rsidP="4D3934E7">
      <w:pPr>
        <w:pStyle w:val="Standard"/>
        <w:numPr>
          <w:ilvl w:val="0"/>
          <w:numId w:val="21"/>
        </w:numPr>
        <w:ind w:left="360"/>
        <w:rPr>
          <w:rFonts w:ascii="Cambria" w:eastAsia="Arial" w:hAnsi="Cambria"/>
          <w:b/>
          <w:bCs/>
          <w:sz w:val="18"/>
          <w:szCs w:val="18"/>
          <w:u w:val="single"/>
        </w:rPr>
      </w:pPr>
      <w:r w:rsidRPr="00B63C3E">
        <w:rPr>
          <w:rFonts w:ascii="Cambria" w:hAnsi="Cambria"/>
          <w:b/>
          <w:bCs/>
          <w:sz w:val="18"/>
          <w:szCs w:val="18"/>
          <w:u w:val="single"/>
        </w:rPr>
        <w:t>Writing — (25% of each nine-weeks grade)</w:t>
      </w:r>
      <w:r w:rsidR="0085670B" w:rsidRPr="00B63C3E">
        <w:rPr>
          <w:rFonts w:ascii="Cambria" w:hAnsi="Cambria"/>
          <w:b/>
          <w:bCs/>
          <w:sz w:val="18"/>
          <w:szCs w:val="18"/>
          <w:u w:val="single"/>
        </w:rPr>
        <w:t xml:space="preserve"> </w:t>
      </w:r>
      <w:r w:rsidR="00E1444D" w:rsidRPr="00B63C3E">
        <w:rPr>
          <w:rFonts w:ascii="Cambria" w:hAnsi="Cambria"/>
          <w:b/>
          <w:bCs/>
          <w:sz w:val="18"/>
          <w:szCs w:val="18"/>
          <w:u w:val="single"/>
        </w:rPr>
        <w:t>assessed with</w:t>
      </w:r>
      <w:r w:rsidR="0085670B" w:rsidRPr="00B63C3E">
        <w:rPr>
          <w:rFonts w:ascii="Cambria" w:hAnsi="Cambria"/>
          <w:b/>
          <w:bCs/>
          <w:sz w:val="18"/>
          <w:szCs w:val="18"/>
          <w:u w:val="single"/>
        </w:rPr>
        <w:t xml:space="preserve"> </w:t>
      </w:r>
      <w:r w:rsidR="005673A7" w:rsidRPr="00B63C3E">
        <w:rPr>
          <w:rFonts w:ascii="Cambria" w:hAnsi="Cambria"/>
          <w:b/>
          <w:bCs/>
          <w:sz w:val="18"/>
          <w:szCs w:val="18"/>
          <w:u w:val="single"/>
        </w:rPr>
        <w:t>writ</w:t>
      </w:r>
      <w:r w:rsidR="006E5C49" w:rsidRPr="00B63C3E">
        <w:rPr>
          <w:rFonts w:ascii="Cambria" w:hAnsi="Cambria"/>
          <w:b/>
          <w:bCs/>
          <w:sz w:val="18"/>
          <w:szCs w:val="18"/>
          <w:u w:val="single"/>
        </w:rPr>
        <w:t>en</w:t>
      </w:r>
      <w:r w:rsidR="00761D6E" w:rsidRPr="00B63C3E">
        <w:rPr>
          <w:rFonts w:ascii="Cambria" w:hAnsi="Cambria"/>
          <w:b/>
          <w:bCs/>
          <w:sz w:val="18"/>
          <w:szCs w:val="18"/>
          <w:u w:val="single"/>
        </w:rPr>
        <w:t xml:space="preserve"> responses</w:t>
      </w:r>
      <w:r w:rsidR="00505E66" w:rsidRPr="00B63C3E">
        <w:rPr>
          <w:rFonts w:ascii="Cambria" w:hAnsi="Cambria"/>
          <w:b/>
          <w:bCs/>
          <w:sz w:val="18"/>
          <w:szCs w:val="18"/>
          <w:u w:val="single"/>
        </w:rPr>
        <w:t xml:space="preserve">, </w:t>
      </w:r>
      <w:r w:rsidR="008768D3" w:rsidRPr="00B63C3E">
        <w:rPr>
          <w:rFonts w:ascii="Cambria" w:hAnsi="Cambria"/>
          <w:b/>
          <w:bCs/>
          <w:sz w:val="18"/>
          <w:szCs w:val="18"/>
          <w:u w:val="single"/>
        </w:rPr>
        <w:t xml:space="preserve">e.g., </w:t>
      </w:r>
      <w:r w:rsidR="0002444E" w:rsidRPr="00B63C3E">
        <w:rPr>
          <w:rFonts w:ascii="Cambria" w:hAnsi="Cambria"/>
          <w:b/>
          <w:bCs/>
          <w:sz w:val="18"/>
          <w:szCs w:val="18"/>
          <w:u w:val="single"/>
        </w:rPr>
        <w:t>lesson review questions.</w:t>
      </w:r>
    </w:p>
    <w:p w14:paraId="1547DE19" w14:textId="384BBCA5" w:rsidR="4D3934E7" w:rsidRPr="00B63C3E" w:rsidRDefault="4D3934E7" w:rsidP="4D3934E7">
      <w:pPr>
        <w:pStyle w:val="Standard"/>
        <w:rPr>
          <w:rFonts w:ascii="Cambria" w:hAnsi="Cambria"/>
          <w:b/>
          <w:bCs/>
          <w:sz w:val="18"/>
          <w:szCs w:val="18"/>
          <w:u w:val="single"/>
        </w:rPr>
      </w:pPr>
    </w:p>
    <w:p w14:paraId="4382CC07" w14:textId="3B4562E9" w:rsidR="4D3934E7" w:rsidRPr="00B63C3E" w:rsidRDefault="4D3934E7" w:rsidP="4D3934E7">
      <w:pPr>
        <w:pStyle w:val="Standard"/>
        <w:numPr>
          <w:ilvl w:val="0"/>
          <w:numId w:val="21"/>
        </w:numPr>
        <w:ind w:left="360"/>
        <w:rPr>
          <w:rFonts w:ascii="Cambria" w:hAnsi="Cambria"/>
          <w:b/>
          <w:bCs/>
          <w:sz w:val="18"/>
          <w:szCs w:val="18"/>
          <w:u w:val="single"/>
        </w:rPr>
      </w:pPr>
      <w:r w:rsidRPr="00B63C3E">
        <w:rPr>
          <w:rFonts w:ascii="Cambria" w:hAnsi="Cambria"/>
          <w:b/>
          <w:bCs/>
          <w:sz w:val="18"/>
          <w:szCs w:val="18"/>
          <w:u w:val="single"/>
        </w:rPr>
        <w:t>Speakin</w:t>
      </w:r>
      <w:r w:rsidR="00EB6980" w:rsidRPr="00B63C3E">
        <w:rPr>
          <w:rFonts w:ascii="Cambria" w:hAnsi="Cambria"/>
          <w:b/>
          <w:bCs/>
          <w:sz w:val="18"/>
          <w:szCs w:val="18"/>
          <w:u w:val="single"/>
        </w:rPr>
        <w:t>g</w:t>
      </w:r>
      <w:r w:rsidR="00284C0A" w:rsidRPr="00B63C3E">
        <w:rPr>
          <w:rFonts w:ascii="Cambria" w:hAnsi="Cambria"/>
          <w:b/>
          <w:bCs/>
          <w:sz w:val="18"/>
          <w:szCs w:val="18"/>
          <w:u w:val="single"/>
        </w:rPr>
        <w:t>—(</w:t>
      </w:r>
      <w:r w:rsidRPr="00B63C3E">
        <w:rPr>
          <w:rFonts w:ascii="Cambria" w:hAnsi="Cambria"/>
          <w:b/>
          <w:bCs/>
          <w:sz w:val="18"/>
          <w:szCs w:val="18"/>
          <w:u w:val="single"/>
        </w:rPr>
        <w:t>25% of the nine-weeks grade)</w:t>
      </w:r>
      <w:r w:rsidR="00724487" w:rsidRPr="00B63C3E">
        <w:rPr>
          <w:rFonts w:ascii="Cambria" w:hAnsi="Cambria"/>
          <w:b/>
          <w:bCs/>
          <w:sz w:val="18"/>
          <w:szCs w:val="18"/>
          <w:u w:val="single"/>
        </w:rPr>
        <w:t xml:space="preserve"> </w:t>
      </w:r>
      <w:r w:rsidR="00E84BD1" w:rsidRPr="00B63C3E">
        <w:rPr>
          <w:rFonts w:ascii="Cambria" w:hAnsi="Cambria"/>
          <w:b/>
          <w:bCs/>
          <w:sz w:val="18"/>
          <w:szCs w:val="18"/>
          <w:u w:val="single"/>
        </w:rPr>
        <w:t>assessed through</w:t>
      </w:r>
      <w:r w:rsidR="00724487" w:rsidRPr="00B63C3E">
        <w:rPr>
          <w:rFonts w:ascii="Cambria" w:hAnsi="Cambria"/>
          <w:b/>
          <w:bCs/>
          <w:sz w:val="18"/>
          <w:szCs w:val="18"/>
          <w:u w:val="single"/>
        </w:rPr>
        <w:t xml:space="preserve"> </w:t>
      </w:r>
      <w:r w:rsidR="00932127" w:rsidRPr="00B63C3E">
        <w:rPr>
          <w:rFonts w:ascii="Cambria" w:hAnsi="Cambria"/>
          <w:b/>
          <w:bCs/>
          <w:sz w:val="18"/>
          <w:szCs w:val="18"/>
          <w:u w:val="single"/>
        </w:rPr>
        <w:t xml:space="preserve">teacher observations of student </w:t>
      </w:r>
      <w:r w:rsidR="004758EE" w:rsidRPr="00B63C3E">
        <w:rPr>
          <w:rFonts w:ascii="Cambria" w:hAnsi="Cambria"/>
          <w:b/>
          <w:bCs/>
          <w:sz w:val="18"/>
          <w:szCs w:val="18"/>
          <w:u w:val="single"/>
        </w:rPr>
        <w:t>discussions</w:t>
      </w:r>
      <w:r w:rsidR="00A50F0E" w:rsidRPr="00B63C3E">
        <w:rPr>
          <w:rFonts w:ascii="Cambria" w:hAnsi="Cambria"/>
          <w:b/>
          <w:bCs/>
          <w:sz w:val="18"/>
          <w:szCs w:val="18"/>
          <w:u w:val="single"/>
        </w:rPr>
        <w:t>.</w:t>
      </w:r>
    </w:p>
    <w:p w14:paraId="04CECED8" w14:textId="51B2C5C0" w:rsidR="4D3934E7" w:rsidRPr="00B63C3E" w:rsidRDefault="4D3934E7" w:rsidP="4D3934E7">
      <w:pPr>
        <w:pStyle w:val="Standard"/>
        <w:ind w:left="360"/>
        <w:rPr>
          <w:rFonts w:ascii="Cambria" w:hAnsi="Cambria"/>
          <w:b/>
          <w:bCs/>
          <w:sz w:val="18"/>
          <w:szCs w:val="18"/>
          <w:u w:val="single"/>
        </w:rPr>
      </w:pPr>
    </w:p>
    <w:p w14:paraId="78A05940" w14:textId="5BCDAFCD" w:rsidR="4D3934E7" w:rsidRPr="00B63C3E" w:rsidRDefault="5DE302B5" w:rsidP="5DE302B5">
      <w:pPr>
        <w:pStyle w:val="Standard"/>
        <w:numPr>
          <w:ilvl w:val="0"/>
          <w:numId w:val="21"/>
        </w:numPr>
        <w:ind w:left="360"/>
        <w:rPr>
          <w:rFonts w:ascii="Cambria" w:eastAsia="Arial" w:hAnsi="Cambria"/>
          <w:b/>
          <w:bCs/>
          <w:sz w:val="18"/>
          <w:szCs w:val="18"/>
          <w:u w:val="single"/>
        </w:rPr>
      </w:pPr>
      <w:r w:rsidRPr="00B63C3E">
        <w:rPr>
          <w:rFonts w:ascii="Cambria" w:hAnsi="Cambria"/>
          <w:b/>
          <w:bCs/>
          <w:sz w:val="18"/>
          <w:szCs w:val="18"/>
          <w:u w:val="single"/>
        </w:rPr>
        <w:t>Listening — (25% of the nine-weeks grade) teacher lecture</w:t>
      </w:r>
      <w:r w:rsidR="002E2880" w:rsidRPr="00B63C3E">
        <w:rPr>
          <w:rFonts w:ascii="Cambria" w:hAnsi="Cambria"/>
          <w:b/>
          <w:bCs/>
          <w:sz w:val="18"/>
          <w:szCs w:val="18"/>
          <w:u w:val="single"/>
        </w:rPr>
        <w:t xml:space="preserve"> and student discussions</w:t>
      </w:r>
      <w:r w:rsidR="00994436" w:rsidRPr="00B63C3E">
        <w:rPr>
          <w:rFonts w:ascii="Cambria" w:hAnsi="Cambria"/>
          <w:b/>
          <w:bCs/>
          <w:sz w:val="18"/>
          <w:szCs w:val="18"/>
          <w:u w:val="single"/>
        </w:rPr>
        <w:t>—</w:t>
      </w:r>
      <w:r w:rsidRPr="00B63C3E">
        <w:rPr>
          <w:rFonts w:ascii="Cambria" w:hAnsi="Cambria"/>
          <w:b/>
          <w:bCs/>
          <w:sz w:val="18"/>
          <w:szCs w:val="18"/>
          <w:u w:val="single"/>
        </w:rPr>
        <w:t>assessed</w:t>
      </w:r>
      <w:r w:rsidR="002E2880" w:rsidRPr="00B63C3E">
        <w:rPr>
          <w:rFonts w:ascii="Cambria" w:hAnsi="Cambria"/>
          <w:b/>
          <w:bCs/>
          <w:sz w:val="18"/>
          <w:szCs w:val="18"/>
          <w:u w:val="single"/>
        </w:rPr>
        <w:t xml:space="preserve"> </w:t>
      </w:r>
      <w:r w:rsidR="008859B8" w:rsidRPr="00B63C3E">
        <w:rPr>
          <w:rFonts w:ascii="Cambria" w:hAnsi="Cambria"/>
          <w:b/>
          <w:bCs/>
          <w:sz w:val="18"/>
          <w:szCs w:val="18"/>
          <w:u w:val="single"/>
        </w:rPr>
        <w:t xml:space="preserve">with </w:t>
      </w:r>
      <w:r w:rsidR="002E2880" w:rsidRPr="00B63C3E">
        <w:rPr>
          <w:rFonts w:ascii="Cambria" w:hAnsi="Cambria"/>
          <w:b/>
          <w:bCs/>
          <w:sz w:val="18"/>
          <w:szCs w:val="18"/>
          <w:u w:val="single"/>
        </w:rPr>
        <w:t xml:space="preserve">quizzes and </w:t>
      </w:r>
      <w:r w:rsidRPr="00B63C3E">
        <w:rPr>
          <w:rFonts w:ascii="Cambria" w:hAnsi="Cambria"/>
          <w:b/>
          <w:bCs/>
          <w:sz w:val="18"/>
          <w:szCs w:val="18"/>
          <w:u w:val="single"/>
        </w:rPr>
        <w:t>chapter test</w:t>
      </w:r>
      <w:r w:rsidR="002E2880" w:rsidRPr="00B63C3E">
        <w:rPr>
          <w:rFonts w:ascii="Cambria" w:hAnsi="Cambria"/>
          <w:b/>
          <w:bCs/>
          <w:sz w:val="18"/>
          <w:szCs w:val="18"/>
          <w:u w:val="single"/>
        </w:rPr>
        <w:t>s</w:t>
      </w:r>
      <w:r w:rsidRPr="00B63C3E">
        <w:rPr>
          <w:rFonts w:ascii="Cambria" w:hAnsi="Cambria"/>
          <w:b/>
          <w:bCs/>
          <w:sz w:val="18"/>
          <w:szCs w:val="18"/>
          <w:u w:val="single"/>
        </w:rPr>
        <w:t>.</w:t>
      </w:r>
    </w:p>
    <w:p w14:paraId="438AECB1" w14:textId="77777777" w:rsidR="003C663C" w:rsidRPr="00B63C3E" w:rsidRDefault="003C663C" w:rsidP="003C663C">
      <w:pPr>
        <w:pStyle w:val="ListParagraph"/>
        <w:rPr>
          <w:rFonts w:ascii="Cambria" w:eastAsia="Arial" w:hAnsi="Cambria"/>
          <w:b/>
          <w:bCs/>
          <w:sz w:val="18"/>
          <w:szCs w:val="18"/>
          <w:u w:val="single"/>
        </w:rPr>
      </w:pPr>
    </w:p>
    <w:p w14:paraId="39105B4A" w14:textId="35F7762E" w:rsidR="003C663C" w:rsidRPr="00B63C3E" w:rsidRDefault="00176714" w:rsidP="5DE302B5">
      <w:pPr>
        <w:pStyle w:val="Standard"/>
        <w:numPr>
          <w:ilvl w:val="0"/>
          <w:numId w:val="21"/>
        </w:numPr>
        <w:ind w:left="360"/>
        <w:rPr>
          <w:rFonts w:ascii="Cambria" w:eastAsia="Arial" w:hAnsi="Cambria"/>
          <w:b/>
          <w:bCs/>
          <w:sz w:val="18"/>
          <w:szCs w:val="18"/>
          <w:u w:val="single"/>
        </w:rPr>
      </w:pPr>
      <w:r w:rsidRPr="00B63C3E">
        <w:rPr>
          <w:rFonts w:ascii="Cambria" w:eastAsia="Arial" w:hAnsi="Cambria"/>
          <w:b/>
          <w:bCs/>
          <w:sz w:val="18"/>
          <w:szCs w:val="18"/>
          <w:u w:val="single"/>
        </w:rPr>
        <w:t xml:space="preserve">Effort credit --- </w:t>
      </w:r>
      <w:r w:rsidR="002602C2" w:rsidRPr="00B63C3E">
        <w:rPr>
          <w:rFonts w:ascii="Cambria" w:eastAsia="Arial" w:hAnsi="Cambria"/>
          <w:b/>
          <w:bCs/>
          <w:sz w:val="18"/>
          <w:szCs w:val="18"/>
          <w:u w:val="single"/>
        </w:rPr>
        <w:t>this credit will be</w:t>
      </w:r>
      <w:r w:rsidR="00205190" w:rsidRPr="00B63C3E">
        <w:rPr>
          <w:rFonts w:ascii="Cambria" w:eastAsia="Arial" w:hAnsi="Cambria"/>
          <w:b/>
          <w:bCs/>
          <w:sz w:val="18"/>
          <w:szCs w:val="18"/>
          <w:u w:val="single"/>
        </w:rPr>
        <w:t xml:space="preserve"> given </w:t>
      </w:r>
      <w:r w:rsidR="00477B81" w:rsidRPr="00B63C3E">
        <w:rPr>
          <w:rFonts w:ascii="Cambria" w:eastAsia="Arial" w:hAnsi="Cambria"/>
          <w:b/>
          <w:bCs/>
          <w:sz w:val="18"/>
          <w:szCs w:val="18"/>
          <w:u w:val="single"/>
        </w:rPr>
        <w:t>to</w:t>
      </w:r>
      <w:r w:rsidR="00205190" w:rsidRPr="00B63C3E">
        <w:rPr>
          <w:rFonts w:ascii="Cambria" w:eastAsia="Arial" w:hAnsi="Cambria"/>
          <w:b/>
          <w:bCs/>
          <w:sz w:val="18"/>
          <w:szCs w:val="18"/>
          <w:u w:val="single"/>
        </w:rPr>
        <w:t xml:space="preserve"> students who complete all assignments</w:t>
      </w:r>
      <w:r w:rsidR="00E21857" w:rsidRPr="00B63C3E">
        <w:rPr>
          <w:rFonts w:ascii="Cambria" w:eastAsia="Arial" w:hAnsi="Cambria"/>
          <w:b/>
          <w:bCs/>
          <w:sz w:val="18"/>
          <w:szCs w:val="18"/>
          <w:u w:val="single"/>
        </w:rPr>
        <w:t xml:space="preserve"> for the grading period</w:t>
      </w:r>
      <w:r w:rsidR="00205190" w:rsidRPr="00B63C3E">
        <w:rPr>
          <w:rFonts w:ascii="Cambria" w:eastAsia="Arial" w:hAnsi="Cambria"/>
          <w:b/>
          <w:bCs/>
          <w:sz w:val="18"/>
          <w:szCs w:val="18"/>
          <w:u w:val="single"/>
        </w:rPr>
        <w:t>.</w:t>
      </w:r>
    </w:p>
    <w:p w14:paraId="08A3B87C" w14:textId="3DDB8896" w:rsidR="5DE302B5" w:rsidRPr="00B63C3E" w:rsidRDefault="5DE302B5" w:rsidP="00264E3E">
      <w:pPr>
        <w:pStyle w:val="Standard"/>
        <w:spacing w:after="29"/>
        <w:rPr>
          <w:rFonts w:ascii="Cambria" w:eastAsia="Arial" w:hAnsi="Cambria"/>
          <w:sz w:val="18"/>
          <w:szCs w:val="18"/>
        </w:rPr>
      </w:pPr>
    </w:p>
    <w:p w14:paraId="7F17D084" w14:textId="77777777" w:rsidR="00171BE8" w:rsidRPr="00B63C3E" w:rsidRDefault="311A8FFB" w:rsidP="00AA7800">
      <w:pPr>
        <w:pStyle w:val="Standard"/>
        <w:spacing w:after="29"/>
        <w:rPr>
          <w:rFonts w:ascii="Cambria" w:hAnsi="Cambria"/>
          <w:sz w:val="18"/>
          <w:szCs w:val="18"/>
        </w:rPr>
      </w:pPr>
      <w:bookmarkStart w:id="1" w:name="_Hlk502147547"/>
      <w:r w:rsidRPr="00B63C3E">
        <w:rPr>
          <w:rFonts w:ascii="Cambria" w:hAnsi="Cambria"/>
          <w:b/>
          <w:bCs/>
          <w:sz w:val="18"/>
          <w:szCs w:val="18"/>
          <w:u w:val="single"/>
        </w:rPr>
        <w:t>III. Grades</w:t>
      </w:r>
    </w:p>
    <w:p w14:paraId="7F17D085" w14:textId="77777777" w:rsidR="00171BE8" w:rsidRPr="00B63C3E" w:rsidRDefault="311A8FFB" w:rsidP="00AA7800">
      <w:pPr>
        <w:pStyle w:val="Standard"/>
        <w:rPr>
          <w:rFonts w:ascii="Cambria" w:hAnsi="Cambria"/>
          <w:sz w:val="18"/>
          <w:szCs w:val="18"/>
        </w:rPr>
      </w:pPr>
      <w:r w:rsidRPr="00B63C3E">
        <w:rPr>
          <w:rFonts w:ascii="Cambria" w:hAnsi="Cambria"/>
          <w:sz w:val="18"/>
          <w:szCs w:val="18"/>
          <w:u w:val="single"/>
        </w:rPr>
        <w:t>Grading scale:</w:t>
      </w:r>
      <w:r w:rsidRPr="00B63C3E">
        <w:rPr>
          <w:rFonts w:ascii="Cambria" w:hAnsi="Cambria"/>
          <w:sz w:val="18"/>
          <w:szCs w:val="18"/>
        </w:rPr>
        <w:t xml:space="preserve">    0-59 = F         60-69 = D       70-79 = C        80-89 = B         90-100 = A</w:t>
      </w:r>
    </w:p>
    <w:p w14:paraId="15F2AA3C" w14:textId="477C89A9" w:rsidR="00480820" w:rsidRPr="00B63C3E" w:rsidRDefault="3A63067E" w:rsidP="3A63067E">
      <w:pPr>
        <w:pStyle w:val="Standard"/>
        <w:rPr>
          <w:rFonts w:ascii="Cambria" w:eastAsia="Arial" w:hAnsi="Cambria"/>
          <w:sz w:val="18"/>
          <w:szCs w:val="18"/>
        </w:rPr>
      </w:pPr>
      <w:r w:rsidRPr="00B63C3E">
        <w:rPr>
          <w:rFonts w:ascii="Cambria" w:eastAsia="Arial" w:hAnsi="Cambria"/>
          <w:sz w:val="18"/>
          <w:szCs w:val="18"/>
          <w:u w:val="single"/>
        </w:rPr>
        <w:t>Rounding grades</w:t>
      </w:r>
      <w:r w:rsidRPr="00B63C3E">
        <w:rPr>
          <w:rFonts w:ascii="Cambria" w:eastAsia="Arial" w:hAnsi="Cambria"/>
          <w:sz w:val="18"/>
          <w:szCs w:val="18"/>
        </w:rPr>
        <w:t xml:space="preserve">: I </w:t>
      </w:r>
      <w:r w:rsidRPr="00B63C3E">
        <w:rPr>
          <w:rFonts w:ascii="Cambria" w:eastAsia="Arial" w:hAnsi="Cambria"/>
          <w:sz w:val="18"/>
          <w:szCs w:val="18"/>
          <w:u w:val="single"/>
        </w:rPr>
        <w:t>will not</w:t>
      </w:r>
      <w:r w:rsidRPr="00B63C3E">
        <w:rPr>
          <w:rFonts w:ascii="Cambria" w:eastAsia="Arial" w:hAnsi="Cambria"/>
          <w:sz w:val="18"/>
          <w:szCs w:val="18"/>
        </w:rPr>
        <w:t xml:space="preserve"> round grades either up or down. Your nine-week letter grade will be the grade recorded in </w:t>
      </w:r>
      <w:r w:rsidR="00C861EA" w:rsidRPr="00B63C3E">
        <w:rPr>
          <w:rFonts w:ascii="Cambria" w:eastAsia="Arial" w:hAnsi="Cambria"/>
          <w:sz w:val="18"/>
          <w:szCs w:val="18"/>
        </w:rPr>
        <w:t>FOCUS</w:t>
      </w:r>
      <w:r w:rsidRPr="00B63C3E">
        <w:rPr>
          <w:rFonts w:ascii="Cambria" w:eastAsia="Arial" w:hAnsi="Cambria"/>
          <w:sz w:val="18"/>
          <w:szCs w:val="18"/>
        </w:rPr>
        <w:t xml:space="preserve"> with the last assignment entered.</w:t>
      </w:r>
    </w:p>
    <w:p w14:paraId="4A620D52" w14:textId="77777777" w:rsidR="00A94BF9" w:rsidRPr="00B63C3E" w:rsidRDefault="00A94BF9" w:rsidP="009214E1">
      <w:pPr>
        <w:pStyle w:val="Standard"/>
        <w:spacing w:after="86"/>
        <w:rPr>
          <w:rFonts w:ascii="Cambria" w:eastAsia="Arial" w:hAnsi="Cambria"/>
          <w:sz w:val="18"/>
          <w:szCs w:val="18"/>
        </w:rPr>
      </w:pPr>
    </w:p>
    <w:p w14:paraId="0D4AACFB" w14:textId="3EF7FAEC" w:rsidR="009214E1" w:rsidRPr="00B63C3E" w:rsidRDefault="311A8FFB" w:rsidP="009214E1">
      <w:pPr>
        <w:pStyle w:val="Standard"/>
        <w:spacing w:after="86"/>
        <w:rPr>
          <w:rFonts w:ascii="Cambria" w:hAnsi="Cambria"/>
          <w:sz w:val="18"/>
          <w:szCs w:val="18"/>
        </w:rPr>
      </w:pPr>
      <w:r w:rsidRPr="00B63C3E">
        <w:rPr>
          <w:rFonts w:ascii="Cambria" w:hAnsi="Cambria"/>
          <w:b/>
          <w:bCs/>
          <w:sz w:val="18"/>
          <w:szCs w:val="18"/>
          <w:u w:val="single"/>
        </w:rPr>
        <w:t>IV. Textbook</w:t>
      </w:r>
    </w:p>
    <w:p w14:paraId="04DACB9D" w14:textId="62A60E89" w:rsidR="009214E1" w:rsidRPr="00B63C3E" w:rsidRDefault="0003695D" w:rsidP="56A75945">
      <w:pPr>
        <w:pStyle w:val="Standard"/>
        <w:rPr>
          <w:rFonts w:ascii="Cambria" w:eastAsia="Arial" w:hAnsi="Cambria"/>
          <w:i/>
          <w:iCs/>
          <w:sz w:val="18"/>
          <w:szCs w:val="18"/>
        </w:rPr>
      </w:pPr>
      <w:r w:rsidRPr="00B63C3E">
        <w:rPr>
          <w:rFonts w:ascii="Cambria" w:hAnsi="Cambria"/>
          <w:sz w:val="18"/>
          <w:szCs w:val="18"/>
        </w:rPr>
        <w:t xml:space="preserve">I will check out hard textbooks only to those students who can provide a </w:t>
      </w:r>
      <w:r w:rsidR="008E2975" w:rsidRPr="00B63C3E">
        <w:rPr>
          <w:rFonts w:ascii="Cambria" w:hAnsi="Cambria"/>
          <w:sz w:val="18"/>
          <w:szCs w:val="18"/>
        </w:rPr>
        <w:t>good reason such as lack of</w:t>
      </w:r>
      <w:r w:rsidR="005F60FE" w:rsidRPr="00B63C3E">
        <w:rPr>
          <w:rFonts w:ascii="Cambria" w:hAnsi="Cambria"/>
          <w:sz w:val="18"/>
          <w:szCs w:val="18"/>
        </w:rPr>
        <w:t xml:space="preserve"> access to a computer at home or to those students who need one to fulfill their IEP.</w:t>
      </w:r>
      <w:r w:rsidR="007E71AF" w:rsidRPr="00B63C3E">
        <w:rPr>
          <w:rFonts w:ascii="Cambria" w:hAnsi="Cambria"/>
          <w:sz w:val="18"/>
          <w:szCs w:val="18"/>
        </w:rPr>
        <w:t xml:space="preserve"> Most students will easily be able to use our online textbook</w:t>
      </w:r>
      <w:r w:rsidR="00FE4C97" w:rsidRPr="00B63C3E">
        <w:rPr>
          <w:rFonts w:ascii="Cambria" w:hAnsi="Cambria"/>
          <w:sz w:val="18"/>
          <w:szCs w:val="18"/>
        </w:rPr>
        <w:t xml:space="preserve"> to meet the need for a textbook away from the school. There will be a </w:t>
      </w:r>
      <w:r w:rsidR="00616741" w:rsidRPr="00B63C3E">
        <w:rPr>
          <w:rFonts w:ascii="Cambria" w:hAnsi="Cambria"/>
          <w:sz w:val="18"/>
          <w:szCs w:val="18"/>
        </w:rPr>
        <w:t>hard-back</w:t>
      </w:r>
      <w:r w:rsidR="00FE4C97" w:rsidRPr="00B63C3E">
        <w:rPr>
          <w:rFonts w:ascii="Cambria" w:hAnsi="Cambria"/>
          <w:sz w:val="18"/>
          <w:szCs w:val="18"/>
        </w:rPr>
        <w:t xml:space="preserve"> textbook at e</w:t>
      </w:r>
      <w:r w:rsidR="00B63B71" w:rsidRPr="00B63C3E">
        <w:rPr>
          <w:rFonts w:ascii="Cambria" w:hAnsi="Cambria"/>
          <w:sz w:val="18"/>
          <w:szCs w:val="18"/>
        </w:rPr>
        <w:t>ach</w:t>
      </w:r>
      <w:r w:rsidR="00FE4C97" w:rsidRPr="00B63C3E">
        <w:rPr>
          <w:rFonts w:ascii="Cambria" w:hAnsi="Cambria"/>
          <w:sz w:val="18"/>
          <w:szCs w:val="18"/>
        </w:rPr>
        <w:t xml:space="preserve"> desk.</w:t>
      </w:r>
    </w:p>
    <w:p w14:paraId="58C202E0" w14:textId="77777777" w:rsidR="009214E1" w:rsidRPr="00B63C3E" w:rsidRDefault="311A8FFB" w:rsidP="009214E1">
      <w:pPr>
        <w:pStyle w:val="Standard"/>
        <w:rPr>
          <w:rFonts w:ascii="Cambria" w:hAnsi="Cambria"/>
          <w:sz w:val="18"/>
          <w:szCs w:val="18"/>
          <w:u w:val="single"/>
        </w:rPr>
      </w:pPr>
      <w:r w:rsidRPr="00B63C3E">
        <w:rPr>
          <w:rFonts w:ascii="Cambria" w:hAnsi="Cambria"/>
          <w:i/>
          <w:iCs/>
          <w:sz w:val="18"/>
          <w:szCs w:val="18"/>
          <w:u w:val="single"/>
        </w:rPr>
        <w:t>World History and Geography</w:t>
      </w:r>
      <w:r w:rsidRPr="00B63C3E">
        <w:rPr>
          <w:rFonts w:ascii="Cambria" w:eastAsia="Arial" w:hAnsi="Cambria"/>
          <w:sz w:val="18"/>
          <w:szCs w:val="18"/>
          <w:u w:val="single"/>
        </w:rPr>
        <w:t xml:space="preserve">, </w:t>
      </w:r>
      <w:r w:rsidRPr="00B63C3E">
        <w:rPr>
          <w:rFonts w:ascii="Cambria" w:hAnsi="Cambria"/>
          <w:sz w:val="18"/>
          <w:szCs w:val="18"/>
          <w:u w:val="single"/>
        </w:rPr>
        <w:t>McGraw-Hill, 2018, the replacement cost is $81.69</w:t>
      </w:r>
    </w:p>
    <w:p w14:paraId="25F53819" w14:textId="1F20F261" w:rsidR="009214E1" w:rsidRPr="00B63C3E" w:rsidRDefault="311A8FFB" w:rsidP="311A8FFB">
      <w:pPr>
        <w:pStyle w:val="Standard"/>
        <w:spacing w:after="29"/>
        <w:rPr>
          <w:rFonts w:ascii="Cambria" w:eastAsia="Arial" w:hAnsi="Cambria"/>
          <w:sz w:val="18"/>
          <w:szCs w:val="18"/>
        </w:rPr>
      </w:pPr>
      <w:r w:rsidRPr="00B63C3E">
        <w:rPr>
          <w:rFonts w:ascii="Cambria" w:hAnsi="Cambria"/>
          <w:sz w:val="18"/>
          <w:szCs w:val="18"/>
        </w:rPr>
        <w:t xml:space="preserve">Students may access the textbook online through Leon Schools Class Link website. </w:t>
      </w:r>
    </w:p>
    <w:p w14:paraId="54AE85E7" w14:textId="77777777" w:rsidR="0095477C" w:rsidRPr="00B63C3E" w:rsidRDefault="0095477C" w:rsidP="311A8FFB">
      <w:pPr>
        <w:pStyle w:val="Standard"/>
        <w:spacing w:after="86"/>
        <w:rPr>
          <w:rFonts w:ascii="Cambria" w:hAnsi="Cambria"/>
          <w:sz w:val="18"/>
          <w:szCs w:val="18"/>
        </w:rPr>
      </w:pPr>
      <w:bookmarkStart w:id="2" w:name="_Hlk502147472"/>
    </w:p>
    <w:p w14:paraId="0A6C06AE" w14:textId="5CFF9972" w:rsidR="00787575" w:rsidRPr="00B63C3E" w:rsidRDefault="311A8FFB" w:rsidP="311A8FFB">
      <w:pPr>
        <w:pStyle w:val="Standard"/>
        <w:spacing w:after="86"/>
        <w:rPr>
          <w:rFonts w:ascii="Cambria" w:eastAsia="Arial" w:hAnsi="Cambria"/>
          <w:b/>
          <w:bCs/>
          <w:sz w:val="18"/>
          <w:szCs w:val="18"/>
          <w:u w:val="single"/>
        </w:rPr>
      </w:pPr>
      <w:r w:rsidRPr="00B63C3E">
        <w:rPr>
          <w:rFonts w:ascii="Cambria" w:hAnsi="Cambria"/>
          <w:b/>
          <w:bCs/>
          <w:sz w:val="18"/>
          <w:szCs w:val="18"/>
          <w:u w:val="single"/>
        </w:rPr>
        <w:t>V. Make-up work policy</w:t>
      </w:r>
    </w:p>
    <w:p w14:paraId="4462893B" w14:textId="1A96D1FD" w:rsidR="00850EA0" w:rsidRPr="00B63C3E" w:rsidRDefault="0437CB3C" w:rsidP="00753674">
      <w:pPr>
        <w:pStyle w:val="Standard"/>
        <w:rPr>
          <w:rFonts w:ascii="Cambria" w:hAnsi="Cambria"/>
          <w:sz w:val="18"/>
          <w:szCs w:val="18"/>
        </w:rPr>
      </w:pPr>
      <w:r w:rsidRPr="00B63C3E">
        <w:rPr>
          <w:rFonts w:ascii="Cambria" w:hAnsi="Cambria"/>
          <w:sz w:val="18"/>
          <w:szCs w:val="18"/>
        </w:rPr>
        <w:lastRenderedPageBreak/>
        <w:t xml:space="preserve">If you are physically </w:t>
      </w:r>
      <w:r w:rsidR="00B828B7" w:rsidRPr="00B63C3E">
        <w:rPr>
          <w:rFonts w:ascii="Cambria" w:hAnsi="Cambria"/>
          <w:sz w:val="18"/>
          <w:szCs w:val="18"/>
        </w:rPr>
        <w:t>able,</w:t>
      </w:r>
      <w:r w:rsidR="00536289" w:rsidRPr="00B63C3E">
        <w:rPr>
          <w:rFonts w:ascii="Cambria" w:hAnsi="Cambria"/>
          <w:sz w:val="18"/>
          <w:szCs w:val="18"/>
        </w:rPr>
        <w:t xml:space="preserve"> I expect you to</w:t>
      </w:r>
      <w:r w:rsidRPr="00B63C3E">
        <w:rPr>
          <w:rFonts w:ascii="Cambria" w:hAnsi="Cambria"/>
          <w:sz w:val="18"/>
          <w:szCs w:val="18"/>
        </w:rPr>
        <w:t xml:space="preserve"> complete </w:t>
      </w:r>
      <w:r w:rsidR="0089371B" w:rsidRPr="00B63C3E">
        <w:rPr>
          <w:rFonts w:ascii="Cambria" w:hAnsi="Cambria"/>
          <w:sz w:val="18"/>
          <w:szCs w:val="18"/>
        </w:rPr>
        <w:t>the</w:t>
      </w:r>
      <w:r w:rsidRPr="00B63C3E">
        <w:rPr>
          <w:rFonts w:ascii="Cambria" w:hAnsi="Cambria"/>
          <w:sz w:val="18"/>
          <w:szCs w:val="18"/>
        </w:rPr>
        <w:t xml:space="preserve"> work assignments posted on FOCUS during your absence and turn </w:t>
      </w:r>
      <w:r w:rsidR="00FD28F0" w:rsidRPr="00B63C3E">
        <w:rPr>
          <w:rFonts w:ascii="Cambria" w:hAnsi="Cambria"/>
          <w:sz w:val="18"/>
          <w:szCs w:val="18"/>
        </w:rPr>
        <w:t>them</w:t>
      </w:r>
      <w:r w:rsidRPr="00B63C3E">
        <w:rPr>
          <w:rFonts w:ascii="Cambria" w:hAnsi="Cambria"/>
          <w:sz w:val="18"/>
          <w:szCs w:val="18"/>
        </w:rPr>
        <w:t xml:space="preserve"> in the day you return. If you are unable, due to illness or other restrictions, to keep up with your classwork while you are absent, and if you clear your absence with </w:t>
      </w:r>
      <w:r w:rsidR="00E97C6D" w:rsidRPr="00B63C3E">
        <w:rPr>
          <w:rFonts w:ascii="Cambria" w:hAnsi="Cambria"/>
          <w:sz w:val="18"/>
          <w:szCs w:val="18"/>
        </w:rPr>
        <w:t>A</w:t>
      </w:r>
      <w:r w:rsidRPr="00B63C3E">
        <w:rPr>
          <w:rFonts w:ascii="Cambria" w:hAnsi="Cambria"/>
          <w:sz w:val="18"/>
          <w:szCs w:val="18"/>
        </w:rPr>
        <w:t xml:space="preserve">ttendance within three days after returning to school, I will allow you 5 school days from the day you return to make up your work. </w:t>
      </w:r>
    </w:p>
    <w:p w14:paraId="3B7E960E" w14:textId="6962BCEA" w:rsidR="003D2022" w:rsidRPr="00B63C3E" w:rsidRDefault="00930BFB" w:rsidP="00753674">
      <w:pPr>
        <w:pStyle w:val="Standard"/>
        <w:rPr>
          <w:rFonts w:ascii="Cambria" w:hAnsi="Cambria"/>
          <w:sz w:val="18"/>
          <w:szCs w:val="18"/>
        </w:rPr>
      </w:pPr>
      <w:r w:rsidRPr="00B63C3E">
        <w:rPr>
          <w:rFonts w:ascii="Cambria" w:hAnsi="Cambria"/>
          <w:sz w:val="18"/>
          <w:szCs w:val="18"/>
        </w:rPr>
        <w:t>W</w:t>
      </w:r>
      <w:r w:rsidR="00725D0E" w:rsidRPr="00B63C3E">
        <w:rPr>
          <w:rFonts w:ascii="Cambria" w:hAnsi="Cambria"/>
          <w:sz w:val="18"/>
          <w:szCs w:val="18"/>
        </w:rPr>
        <w:t>ork</w:t>
      </w:r>
      <w:r w:rsidR="00A06E24" w:rsidRPr="00B63C3E">
        <w:rPr>
          <w:rFonts w:ascii="Cambria" w:hAnsi="Cambria"/>
          <w:sz w:val="18"/>
          <w:szCs w:val="18"/>
        </w:rPr>
        <w:t xml:space="preserve"> that was assigned before your absence but due on the day of your absence must be turned i</w:t>
      </w:r>
      <w:r w:rsidR="007031E3" w:rsidRPr="00B63C3E">
        <w:rPr>
          <w:rFonts w:ascii="Cambria" w:hAnsi="Cambria"/>
          <w:sz w:val="18"/>
          <w:szCs w:val="18"/>
        </w:rPr>
        <w:t xml:space="preserve">n </w:t>
      </w:r>
      <w:r w:rsidR="00261D7F" w:rsidRPr="00B63C3E">
        <w:rPr>
          <w:rFonts w:ascii="Cambria" w:hAnsi="Cambria"/>
          <w:sz w:val="18"/>
          <w:szCs w:val="18"/>
        </w:rPr>
        <w:t>the day you return.</w:t>
      </w:r>
    </w:p>
    <w:bookmarkEnd w:id="1"/>
    <w:p w14:paraId="4770D636" w14:textId="77777777" w:rsidR="00CE5CB7" w:rsidRPr="00B63C3E" w:rsidRDefault="00CE5CB7" w:rsidP="00787575">
      <w:pPr>
        <w:pStyle w:val="Standard"/>
        <w:spacing w:after="86"/>
        <w:rPr>
          <w:rFonts w:ascii="Cambria" w:hAnsi="Cambria"/>
          <w:sz w:val="18"/>
          <w:szCs w:val="18"/>
        </w:rPr>
      </w:pPr>
    </w:p>
    <w:p w14:paraId="080DB33D" w14:textId="04043486" w:rsidR="00FC1B09" w:rsidRPr="00B63C3E" w:rsidRDefault="00E94CA2" w:rsidP="00FC1B09">
      <w:pPr>
        <w:tabs>
          <w:tab w:val="left" w:pos="-2830"/>
        </w:tabs>
        <w:spacing w:after="58"/>
        <w:ind w:firstLine="15"/>
        <w:rPr>
          <w:rFonts w:ascii="Cambria" w:eastAsia="Arial" w:hAnsi="Cambria"/>
          <w:sz w:val="18"/>
          <w:szCs w:val="18"/>
        </w:rPr>
      </w:pPr>
      <w:r w:rsidRPr="00B63C3E">
        <w:rPr>
          <w:rFonts w:ascii="Cambria" w:hAnsi="Cambria"/>
          <w:b/>
          <w:bCs/>
          <w:sz w:val="18"/>
          <w:szCs w:val="18"/>
          <w:u w:val="single"/>
        </w:rPr>
        <w:t>VI. Classroom r</w:t>
      </w:r>
      <w:r w:rsidR="311A8FFB" w:rsidRPr="00B63C3E">
        <w:rPr>
          <w:rFonts w:ascii="Cambria" w:hAnsi="Cambria"/>
          <w:b/>
          <w:bCs/>
          <w:sz w:val="18"/>
          <w:szCs w:val="18"/>
          <w:u w:val="single"/>
        </w:rPr>
        <w:t xml:space="preserve">ules and </w:t>
      </w:r>
      <w:r w:rsidRPr="00B63C3E">
        <w:rPr>
          <w:rFonts w:ascii="Cambria" w:hAnsi="Cambria"/>
          <w:b/>
          <w:bCs/>
          <w:sz w:val="18"/>
          <w:szCs w:val="18"/>
          <w:u w:val="single"/>
        </w:rPr>
        <w:t>consequences for violations</w:t>
      </w:r>
      <w:r w:rsidRPr="00B63C3E">
        <w:rPr>
          <w:rFonts w:ascii="Cambria" w:eastAsia="Arial" w:hAnsi="Cambria"/>
          <w:sz w:val="18"/>
          <w:szCs w:val="18"/>
        </w:rPr>
        <w:t xml:space="preserve"> (school-wide rules are spelled out in your agenda book)</w:t>
      </w:r>
    </w:p>
    <w:p w14:paraId="10A1D6D9" w14:textId="43D3FCD5" w:rsidR="00FC1B09" w:rsidRPr="00B63C3E" w:rsidRDefault="00702BD0"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Make every effort</w:t>
      </w:r>
      <w:r w:rsidR="00AA78A0" w:rsidRPr="00B63C3E">
        <w:rPr>
          <w:rFonts w:ascii="Cambria" w:hAnsi="Cambria"/>
          <w:sz w:val="18"/>
          <w:szCs w:val="18"/>
        </w:rPr>
        <w:t xml:space="preserve"> to be</w:t>
      </w:r>
      <w:r w:rsidR="311A8FFB" w:rsidRPr="00B63C3E">
        <w:rPr>
          <w:rFonts w:ascii="Cambria" w:hAnsi="Cambria"/>
          <w:sz w:val="18"/>
          <w:szCs w:val="18"/>
        </w:rPr>
        <w:t xml:space="preserve"> in your desk when the second bell rings.  </w:t>
      </w:r>
    </w:p>
    <w:p w14:paraId="2BBBF257" w14:textId="77777777"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Listen to your teacher during instruction—do not talk to or listen to others.  </w:t>
      </w:r>
    </w:p>
    <w:p w14:paraId="644CAD39" w14:textId="683EEB4B" w:rsidR="00FC1B09" w:rsidRPr="00B63C3E" w:rsidRDefault="0437CB3C" w:rsidP="0437CB3C">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Keep all purses and book bags off your desktop or your lap. Place them under or beside your desk.  </w:t>
      </w:r>
    </w:p>
    <w:p w14:paraId="6C9E57B2" w14:textId="5DCA3E37" w:rsidR="00FC1B09" w:rsidRPr="00B63C3E" w:rsidRDefault="0437CB3C" w:rsidP="0437CB3C">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Stay in your seat until the bell rings to end class except for retrieving necessary materials.  </w:t>
      </w:r>
    </w:p>
    <w:p w14:paraId="11972866" w14:textId="78C127C8"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Do not enter the area behind my desk without </w:t>
      </w:r>
      <w:r w:rsidR="002842FD" w:rsidRPr="00B63C3E">
        <w:rPr>
          <w:rFonts w:ascii="Cambria" w:hAnsi="Cambria"/>
          <w:sz w:val="18"/>
          <w:szCs w:val="18"/>
        </w:rPr>
        <w:t>permission</w:t>
      </w:r>
      <w:r w:rsidRPr="00B63C3E">
        <w:rPr>
          <w:rFonts w:ascii="Cambria" w:hAnsi="Cambria"/>
          <w:sz w:val="18"/>
          <w:szCs w:val="18"/>
        </w:rPr>
        <w:t xml:space="preserve">.  </w:t>
      </w:r>
    </w:p>
    <w:p w14:paraId="6EF597B6" w14:textId="71A61679"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Do not use perfumes or skin lotions in this classroom. </w:t>
      </w:r>
      <w:r w:rsidR="002842FD" w:rsidRPr="00B63C3E">
        <w:rPr>
          <w:rFonts w:ascii="Cambria" w:hAnsi="Cambria"/>
          <w:sz w:val="18"/>
          <w:szCs w:val="18"/>
        </w:rPr>
        <w:t>Some students are allergic to these.</w:t>
      </w:r>
      <w:r w:rsidRPr="00B63C3E">
        <w:rPr>
          <w:rFonts w:ascii="Cambria" w:hAnsi="Cambria"/>
          <w:sz w:val="18"/>
          <w:szCs w:val="18"/>
        </w:rPr>
        <w:t xml:space="preserve"> </w:t>
      </w:r>
    </w:p>
    <w:p w14:paraId="5ECA05F8" w14:textId="1D18688F" w:rsidR="00FC1B09" w:rsidRPr="00B63C3E" w:rsidRDefault="366E93A4" w:rsidP="366E93A4">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No grooming of hair or nails in the classroom. </w:t>
      </w:r>
      <w:r w:rsidR="002842FD" w:rsidRPr="00B63C3E">
        <w:rPr>
          <w:rFonts w:ascii="Cambria" w:hAnsi="Cambria"/>
          <w:sz w:val="18"/>
          <w:szCs w:val="18"/>
        </w:rPr>
        <w:t xml:space="preserve">Some students are allergic to dandruff. </w:t>
      </w:r>
    </w:p>
    <w:p w14:paraId="0753E7D2" w14:textId="114550BD" w:rsidR="00FC1B09" w:rsidRPr="00B63C3E" w:rsidRDefault="366E93A4" w:rsidP="366E93A4">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You may disagree with me, but you may not defy my direct instructions.  </w:t>
      </w:r>
    </w:p>
    <w:p w14:paraId="38F105E8" w14:textId="045217EC" w:rsidR="00FC1B09" w:rsidRPr="00B63C3E" w:rsidRDefault="0437CB3C" w:rsidP="0437CB3C">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Respect other student's opinions.  Do not use abusive or loud language.</w:t>
      </w:r>
    </w:p>
    <w:p w14:paraId="117C6BFA" w14:textId="3F3E5AC5" w:rsidR="00FC1B09" w:rsidRPr="00B63C3E" w:rsidRDefault="00FD2D71" w:rsidP="311A8FFB">
      <w:pPr>
        <w:pStyle w:val="ListParagraph"/>
        <w:numPr>
          <w:ilvl w:val="0"/>
          <w:numId w:val="17"/>
        </w:numPr>
        <w:rPr>
          <w:rFonts w:ascii="Cambria" w:eastAsia="Arial" w:hAnsi="Cambria"/>
          <w:sz w:val="18"/>
          <w:szCs w:val="18"/>
        </w:rPr>
      </w:pPr>
      <w:r w:rsidRPr="00B63C3E">
        <w:rPr>
          <w:rFonts w:ascii="Cambria" w:hAnsi="Cambria"/>
          <w:sz w:val="18"/>
          <w:szCs w:val="18"/>
        </w:rPr>
        <w:t xml:space="preserve">You will not be allowed to leave the classroom for a drink of water except </w:t>
      </w:r>
      <w:r w:rsidR="007D55F8" w:rsidRPr="00B63C3E">
        <w:rPr>
          <w:rFonts w:ascii="Cambria" w:hAnsi="Cambria"/>
          <w:sz w:val="18"/>
          <w:szCs w:val="18"/>
        </w:rPr>
        <w:t>when sick</w:t>
      </w:r>
      <w:r w:rsidR="00DA539D" w:rsidRPr="00B63C3E">
        <w:rPr>
          <w:rFonts w:ascii="Cambria" w:hAnsi="Cambria"/>
          <w:sz w:val="18"/>
          <w:szCs w:val="18"/>
        </w:rPr>
        <w:t xml:space="preserve">. </w:t>
      </w:r>
      <w:r w:rsidR="00404228" w:rsidRPr="00B63C3E">
        <w:rPr>
          <w:rFonts w:ascii="Cambria" w:hAnsi="Cambria"/>
          <w:sz w:val="18"/>
          <w:szCs w:val="18"/>
        </w:rPr>
        <w:t xml:space="preserve">You may bring </w:t>
      </w:r>
      <w:r w:rsidR="00B779F6" w:rsidRPr="00B63C3E">
        <w:rPr>
          <w:rFonts w:ascii="Cambria" w:hAnsi="Cambria"/>
          <w:sz w:val="18"/>
          <w:szCs w:val="18"/>
        </w:rPr>
        <w:t>water,</w:t>
      </w:r>
      <w:r w:rsidR="00404228" w:rsidRPr="00B63C3E">
        <w:rPr>
          <w:rFonts w:ascii="Cambria" w:hAnsi="Cambria"/>
          <w:sz w:val="18"/>
          <w:szCs w:val="18"/>
        </w:rPr>
        <w:t xml:space="preserve"> but it</w:t>
      </w:r>
      <w:r w:rsidR="00E153C1" w:rsidRPr="00B63C3E">
        <w:rPr>
          <w:rFonts w:ascii="Cambria" w:hAnsi="Cambria"/>
          <w:sz w:val="18"/>
          <w:szCs w:val="18"/>
        </w:rPr>
        <w:t xml:space="preserve"> </w:t>
      </w:r>
      <w:r w:rsidR="311A8FFB" w:rsidRPr="00B63C3E">
        <w:rPr>
          <w:rFonts w:ascii="Cambria" w:hAnsi="Cambria"/>
          <w:sz w:val="18"/>
          <w:szCs w:val="18"/>
        </w:rPr>
        <w:t xml:space="preserve">must be in a plastic container with a screw on lid capable of falling from a desktop without rupturing or losing its lid. Styrofoam, paper, or glass containers do not comply. </w:t>
      </w:r>
      <w:r w:rsidR="00365C6F" w:rsidRPr="00B63C3E">
        <w:rPr>
          <w:rFonts w:ascii="Cambria" w:hAnsi="Cambria"/>
          <w:sz w:val="18"/>
          <w:szCs w:val="18"/>
        </w:rPr>
        <w:t xml:space="preserve">Aluminum containers may be used if they are covered in </w:t>
      </w:r>
      <w:r w:rsidR="002D5374" w:rsidRPr="00B63C3E">
        <w:rPr>
          <w:rFonts w:ascii="Cambria" w:hAnsi="Cambria"/>
          <w:sz w:val="18"/>
          <w:szCs w:val="18"/>
        </w:rPr>
        <w:t>a sound deadening material such as duct tape.</w:t>
      </w:r>
      <w:r w:rsidR="311A8FFB" w:rsidRPr="00B63C3E">
        <w:rPr>
          <w:rFonts w:ascii="Cambria" w:hAnsi="Cambria"/>
          <w:sz w:val="18"/>
          <w:szCs w:val="18"/>
        </w:rPr>
        <w:t xml:space="preserve"> </w:t>
      </w:r>
    </w:p>
    <w:p w14:paraId="6D470F5D" w14:textId="176AC077"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Do not bring food into the classroom without prior permission from me. Do not place food in the empty lockers outside the classroom. We already have problem with </w:t>
      </w:r>
      <w:r w:rsidR="00972989" w:rsidRPr="00B63C3E">
        <w:rPr>
          <w:rFonts w:ascii="Cambria" w:hAnsi="Cambria"/>
          <w:sz w:val="18"/>
          <w:szCs w:val="18"/>
        </w:rPr>
        <w:t>rats and bugs</w:t>
      </w:r>
      <w:r w:rsidRPr="00B63C3E">
        <w:rPr>
          <w:rFonts w:ascii="Cambria" w:hAnsi="Cambria"/>
          <w:sz w:val="18"/>
          <w:szCs w:val="18"/>
        </w:rPr>
        <w:t>, we do not want to feed them.</w:t>
      </w:r>
    </w:p>
    <w:p w14:paraId="5A254FCE" w14:textId="66495A38"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Students cannot sleep in class</w:t>
      </w:r>
      <w:r w:rsidR="00227180" w:rsidRPr="00B63C3E">
        <w:rPr>
          <w:rFonts w:ascii="Cambria" w:hAnsi="Cambria"/>
          <w:sz w:val="18"/>
          <w:szCs w:val="18"/>
        </w:rPr>
        <w:t xml:space="preserve">. If you fall asleep in </w:t>
      </w:r>
      <w:r w:rsidR="00EE183F" w:rsidRPr="00B63C3E">
        <w:rPr>
          <w:rFonts w:ascii="Cambria" w:hAnsi="Cambria"/>
          <w:sz w:val="18"/>
          <w:szCs w:val="18"/>
        </w:rPr>
        <w:t>class,</w:t>
      </w:r>
      <w:r w:rsidR="00227180" w:rsidRPr="00B63C3E">
        <w:rPr>
          <w:rFonts w:ascii="Cambria" w:hAnsi="Cambria"/>
          <w:sz w:val="18"/>
          <w:szCs w:val="18"/>
        </w:rPr>
        <w:t xml:space="preserve"> I will try to wake you once. If you fall asleep again you will </w:t>
      </w:r>
      <w:r w:rsidR="00790BD8" w:rsidRPr="00B63C3E">
        <w:rPr>
          <w:rFonts w:ascii="Cambria" w:hAnsi="Cambria"/>
          <w:sz w:val="18"/>
          <w:szCs w:val="18"/>
        </w:rPr>
        <w:t xml:space="preserve">be allowed to sleep but will </w:t>
      </w:r>
      <w:r w:rsidR="00227180" w:rsidRPr="00B63C3E">
        <w:rPr>
          <w:rFonts w:ascii="Cambria" w:hAnsi="Cambria"/>
          <w:sz w:val="18"/>
          <w:szCs w:val="18"/>
        </w:rPr>
        <w:t xml:space="preserve">receive a zero grade for any work </w:t>
      </w:r>
      <w:r w:rsidR="00EE183F" w:rsidRPr="00B63C3E">
        <w:rPr>
          <w:rFonts w:ascii="Cambria" w:hAnsi="Cambria"/>
          <w:sz w:val="18"/>
          <w:szCs w:val="18"/>
        </w:rPr>
        <w:t>assigned that day.</w:t>
      </w:r>
    </w:p>
    <w:p w14:paraId="647376C3" w14:textId="202B202F"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Protect school property—do not damage, deface (mark or draw on), discard gum on, or litter school property</w:t>
      </w:r>
      <w:r w:rsidR="002A0D4A" w:rsidRPr="00B63C3E">
        <w:rPr>
          <w:rFonts w:ascii="Cambria" w:hAnsi="Cambria"/>
          <w:sz w:val="18"/>
          <w:szCs w:val="18"/>
        </w:rPr>
        <w:t>. T</w:t>
      </w:r>
      <w:r w:rsidR="00B75AD7" w:rsidRPr="00B63C3E">
        <w:rPr>
          <w:rFonts w:ascii="Cambria" w:hAnsi="Cambria"/>
          <w:sz w:val="18"/>
          <w:szCs w:val="18"/>
        </w:rPr>
        <w:t>his includes classroom desks</w:t>
      </w:r>
      <w:r w:rsidR="00D951FC" w:rsidRPr="00B63C3E">
        <w:rPr>
          <w:rFonts w:ascii="Cambria" w:hAnsi="Cambria"/>
          <w:sz w:val="18"/>
          <w:szCs w:val="18"/>
        </w:rPr>
        <w:t xml:space="preserve"> and textbooks</w:t>
      </w:r>
      <w:r w:rsidRPr="00B63C3E">
        <w:rPr>
          <w:rFonts w:ascii="Cambria" w:hAnsi="Cambria"/>
          <w:sz w:val="18"/>
          <w:szCs w:val="18"/>
        </w:rPr>
        <w:t xml:space="preserve">.  </w:t>
      </w:r>
    </w:p>
    <w:p w14:paraId="3CA00A61" w14:textId="77777777"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Do not touch other student’s property without their permission.  </w:t>
      </w:r>
    </w:p>
    <w:p w14:paraId="62BB0886" w14:textId="3AF2A5D1" w:rsidR="00FC1B09" w:rsidRPr="00B63C3E" w:rsidRDefault="311A8FFB" w:rsidP="311A8FFB">
      <w:pPr>
        <w:pStyle w:val="ListParagraph"/>
        <w:numPr>
          <w:ilvl w:val="0"/>
          <w:numId w:val="17"/>
        </w:numPr>
        <w:tabs>
          <w:tab w:val="left" w:pos="-2920"/>
        </w:tabs>
        <w:spacing w:after="58"/>
        <w:rPr>
          <w:rFonts w:ascii="Cambria" w:eastAsia="Arial" w:hAnsi="Cambria"/>
          <w:sz w:val="18"/>
          <w:szCs w:val="18"/>
        </w:rPr>
      </w:pPr>
      <w:r w:rsidRPr="00B63C3E">
        <w:rPr>
          <w:rFonts w:ascii="Cambria" w:hAnsi="Cambria"/>
          <w:sz w:val="18"/>
          <w:szCs w:val="18"/>
        </w:rPr>
        <w:t xml:space="preserve">Remove head covers </w:t>
      </w:r>
      <w:r w:rsidRPr="00B63C3E">
        <w:rPr>
          <w:rFonts w:ascii="Cambria" w:hAnsi="Cambria"/>
          <w:b/>
          <w:bCs/>
          <w:sz w:val="18"/>
          <w:szCs w:val="18"/>
        </w:rPr>
        <w:t>before</w:t>
      </w:r>
      <w:r w:rsidRPr="00B63C3E">
        <w:rPr>
          <w:rFonts w:ascii="Cambria" w:hAnsi="Cambria"/>
          <w:sz w:val="18"/>
          <w:szCs w:val="18"/>
        </w:rPr>
        <w:t xml:space="preserve"> entering the classroom. </w:t>
      </w:r>
    </w:p>
    <w:p w14:paraId="246B1795" w14:textId="6EE56357" w:rsidR="007D55F8" w:rsidRPr="00B63C3E" w:rsidRDefault="0437CB3C" w:rsidP="00665D80">
      <w:pPr>
        <w:pStyle w:val="ListParagraph"/>
        <w:numPr>
          <w:ilvl w:val="0"/>
          <w:numId w:val="17"/>
        </w:numPr>
        <w:tabs>
          <w:tab w:val="left" w:pos="-2920"/>
        </w:tabs>
        <w:spacing w:after="58"/>
        <w:rPr>
          <w:rFonts w:ascii="Cambria" w:hAnsi="Cambria"/>
          <w:sz w:val="18"/>
          <w:szCs w:val="18"/>
        </w:rPr>
      </w:pPr>
      <w:r w:rsidRPr="00B63C3E">
        <w:rPr>
          <w:rFonts w:ascii="Cambria" w:hAnsi="Cambria"/>
          <w:sz w:val="18"/>
          <w:szCs w:val="18"/>
        </w:rPr>
        <w:t xml:space="preserve">Your cell phone must be set to DO NOT DISTURB for this class period and deposited on the white board tray as soon as you enter the classroom and remain there until the class closing bell or until I say, “door is open”. If I see </w:t>
      </w:r>
      <w:r w:rsidR="002B104A" w:rsidRPr="00B63C3E">
        <w:rPr>
          <w:rFonts w:ascii="Cambria" w:hAnsi="Cambria"/>
          <w:sz w:val="18"/>
          <w:szCs w:val="18"/>
        </w:rPr>
        <w:t xml:space="preserve">or hear </w:t>
      </w:r>
      <w:r w:rsidRPr="00B63C3E">
        <w:rPr>
          <w:rFonts w:ascii="Cambria" w:hAnsi="Cambria"/>
          <w:sz w:val="18"/>
          <w:szCs w:val="18"/>
        </w:rPr>
        <w:t xml:space="preserve">your phone any place other than the white board tray between the opening bell and the “door open” signal I will ask you for it. If you willingly hand it over, I will turn it in to Student Affairs where your parent can pick it up at any time. If your refuse to hand over your phone I will refer you to the office for violation of cell phone policy and defiance. You will automatically be assigned up to three days in OFI (in school suspension) </w:t>
      </w:r>
    </w:p>
    <w:p w14:paraId="08AA7BA8" w14:textId="3FC502A8" w:rsidR="007D55F8" w:rsidRPr="00B63C3E" w:rsidRDefault="0437CB3C" w:rsidP="007D55F8">
      <w:pPr>
        <w:pStyle w:val="ListParagraph"/>
        <w:numPr>
          <w:ilvl w:val="0"/>
          <w:numId w:val="17"/>
        </w:numPr>
        <w:tabs>
          <w:tab w:val="left" w:pos="-2920"/>
        </w:tabs>
        <w:spacing w:after="58"/>
        <w:rPr>
          <w:rFonts w:ascii="Cambria" w:hAnsi="Cambria"/>
          <w:sz w:val="18"/>
          <w:szCs w:val="18"/>
        </w:rPr>
      </w:pPr>
      <w:r w:rsidRPr="00B63C3E">
        <w:rPr>
          <w:rFonts w:ascii="Cambria" w:hAnsi="Cambria"/>
          <w:sz w:val="18"/>
          <w:szCs w:val="18"/>
        </w:rPr>
        <w:t>All listening devices (</w:t>
      </w:r>
      <w:r w:rsidR="00ED2C6A" w:rsidRPr="00B63C3E">
        <w:rPr>
          <w:rFonts w:ascii="Cambria" w:hAnsi="Cambria"/>
          <w:sz w:val="18"/>
          <w:szCs w:val="18"/>
        </w:rPr>
        <w:t>e</w:t>
      </w:r>
      <w:r w:rsidRPr="00B63C3E">
        <w:rPr>
          <w:rFonts w:ascii="Cambria" w:hAnsi="Cambria"/>
          <w:sz w:val="18"/>
          <w:szCs w:val="18"/>
        </w:rPr>
        <w:t>.</w:t>
      </w:r>
      <w:r w:rsidR="00ED2C6A" w:rsidRPr="00B63C3E">
        <w:rPr>
          <w:rFonts w:ascii="Cambria" w:hAnsi="Cambria"/>
          <w:sz w:val="18"/>
          <w:szCs w:val="18"/>
        </w:rPr>
        <w:t>g</w:t>
      </w:r>
      <w:r w:rsidRPr="00B63C3E">
        <w:rPr>
          <w:rFonts w:ascii="Cambria" w:hAnsi="Cambria"/>
          <w:sz w:val="18"/>
          <w:szCs w:val="18"/>
        </w:rPr>
        <w:t>.</w:t>
      </w:r>
      <w:r w:rsidR="00ED2C6A" w:rsidRPr="00B63C3E">
        <w:rPr>
          <w:rFonts w:ascii="Cambria" w:hAnsi="Cambria"/>
          <w:sz w:val="18"/>
          <w:szCs w:val="18"/>
        </w:rPr>
        <w:t>,</w:t>
      </w:r>
      <w:r w:rsidRPr="00B63C3E">
        <w:rPr>
          <w:rFonts w:ascii="Cambria" w:hAnsi="Cambria"/>
          <w:sz w:val="18"/>
          <w:szCs w:val="18"/>
        </w:rPr>
        <w:t xml:space="preserve"> earphones, wire</w:t>
      </w:r>
      <w:r w:rsidR="006D2D1C" w:rsidRPr="00B63C3E">
        <w:rPr>
          <w:rFonts w:ascii="Cambria" w:hAnsi="Cambria"/>
          <w:sz w:val="18"/>
          <w:szCs w:val="18"/>
        </w:rPr>
        <w:t xml:space="preserve">d or wireless </w:t>
      </w:r>
      <w:r w:rsidRPr="00B63C3E">
        <w:rPr>
          <w:rFonts w:ascii="Cambria" w:hAnsi="Cambria"/>
          <w:sz w:val="18"/>
          <w:szCs w:val="18"/>
        </w:rPr>
        <w:t xml:space="preserve">ear buds) must be removed from your person </w:t>
      </w:r>
      <w:r w:rsidRPr="00B63C3E">
        <w:rPr>
          <w:rFonts w:ascii="Cambria" w:hAnsi="Cambria"/>
          <w:b/>
          <w:bCs/>
          <w:sz w:val="18"/>
          <w:szCs w:val="18"/>
        </w:rPr>
        <w:t>before</w:t>
      </w:r>
      <w:r w:rsidRPr="00B63C3E">
        <w:rPr>
          <w:rFonts w:ascii="Cambria" w:hAnsi="Cambria"/>
          <w:sz w:val="18"/>
          <w:szCs w:val="18"/>
        </w:rPr>
        <w:t xml:space="preserve"> entering the classroom and placed out of sight in your book bag or purse.</w:t>
      </w:r>
    </w:p>
    <w:p w14:paraId="2580F4F6" w14:textId="2174CEE2" w:rsidR="007D55F8" w:rsidRPr="00B63C3E" w:rsidRDefault="007D55F8" w:rsidP="3157880E">
      <w:pPr>
        <w:pStyle w:val="ListParagraph"/>
        <w:numPr>
          <w:ilvl w:val="0"/>
          <w:numId w:val="17"/>
        </w:numPr>
        <w:tabs>
          <w:tab w:val="left" w:pos="-2920"/>
        </w:tabs>
        <w:spacing w:after="58"/>
        <w:rPr>
          <w:rFonts w:ascii="Cambria" w:hAnsi="Cambria"/>
          <w:sz w:val="18"/>
          <w:szCs w:val="18"/>
        </w:rPr>
      </w:pPr>
      <w:r w:rsidRPr="00B63C3E">
        <w:rPr>
          <w:rFonts w:ascii="Cambria" w:hAnsi="Cambria"/>
          <w:sz w:val="18"/>
          <w:szCs w:val="18"/>
        </w:rPr>
        <w:t>You must check FOCUS at least once a week to see your grades.</w:t>
      </w:r>
    </w:p>
    <w:p w14:paraId="16FE5E52" w14:textId="2CC400E5" w:rsidR="00FC1B09" w:rsidRPr="00B63C3E" w:rsidRDefault="3157880E" w:rsidP="3157880E">
      <w:pPr>
        <w:pStyle w:val="ListParagraph"/>
        <w:numPr>
          <w:ilvl w:val="0"/>
          <w:numId w:val="17"/>
        </w:numPr>
        <w:tabs>
          <w:tab w:val="left" w:pos="-2920"/>
        </w:tabs>
        <w:spacing w:after="58"/>
        <w:rPr>
          <w:rFonts w:ascii="Cambria" w:hAnsi="Cambria"/>
          <w:sz w:val="18"/>
          <w:szCs w:val="18"/>
        </w:rPr>
      </w:pPr>
      <w:r w:rsidRPr="00B63C3E">
        <w:rPr>
          <w:rFonts w:ascii="Cambria" w:hAnsi="Cambria"/>
          <w:sz w:val="18"/>
          <w:szCs w:val="18"/>
        </w:rPr>
        <w:t>Students must keep academic integrity. Violations can include plagiarism, cheating, and unauthorized group work on any assignment, project, or test. If caught for</w:t>
      </w:r>
      <w:r w:rsidR="00FB7D6C">
        <w:rPr>
          <w:rFonts w:ascii="Cambria" w:hAnsi="Cambria"/>
          <w:sz w:val="18"/>
          <w:szCs w:val="18"/>
        </w:rPr>
        <w:t xml:space="preserve"> </w:t>
      </w:r>
      <w:r w:rsidRPr="00B63C3E">
        <w:rPr>
          <w:rFonts w:ascii="Cambria" w:hAnsi="Cambria"/>
          <w:sz w:val="18"/>
          <w:szCs w:val="18"/>
        </w:rPr>
        <w:t xml:space="preserve">any of these infractions, you will receive the following special penalties: </w:t>
      </w:r>
    </w:p>
    <w:p w14:paraId="37753327" w14:textId="74A11530" w:rsidR="00FC1B09" w:rsidRPr="00B63C3E" w:rsidRDefault="311A8FFB" w:rsidP="311A8FFB">
      <w:pPr>
        <w:pStyle w:val="ListParagraph"/>
        <w:tabs>
          <w:tab w:val="left" w:pos="-2920"/>
        </w:tabs>
        <w:spacing w:after="58"/>
        <w:ind w:left="810"/>
        <w:rPr>
          <w:rFonts w:ascii="Cambria" w:eastAsia="Arial" w:hAnsi="Cambria"/>
          <w:sz w:val="18"/>
          <w:szCs w:val="18"/>
        </w:rPr>
      </w:pPr>
      <w:r w:rsidRPr="00B63C3E">
        <w:rPr>
          <w:rFonts w:ascii="Cambria" w:hAnsi="Cambria"/>
          <w:sz w:val="18"/>
          <w:szCs w:val="18"/>
        </w:rPr>
        <w:t>1. You will receive an F for the assignment</w:t>
      </w:r>
      <w:r w:rsidRPr="00B63C3E">
        <w:rPr>
          <w:rFonts w:ascii="Cambria" w:eastAsia="Arial" w:hAnsi="Cambria"/>
          <w:sz w:val="18"/>
          <w:szCs w:val="18"/>
        </w:rPr>
        <w:t xml:space="preserve">. </w:t>
      </w:r>
    </w:p>
    <w:p w14:paraId="26381DF6" w14:textId="77777777" w:rsidR="00FC1B09" w:rsidRPr="00B63C3E" w:rsidRDefault="311A8FFB" w:rsidP="311A8FFB">
      <w:pPr>
        <w:pStyle w:val="ListParagraph"/>
        <w:tabs>
          <w:tab w:val="left" w:pos="-2920"/>
        </w:tabs>
        <w:spacing w:after="58"/>
        <w:ind w:left="810"/>
        <w:rPr>
          <w:rFonts w:ascii="Cambria" w:eastAsia="Arial" w:hAnsi="Cambria"/>
          <w:sz w:val="18"/>
          <w:szCs w:val="18"/>
        </w:rPr>
      </w:pPr>
      <w:r w:rsidRPr="00B63C3E">
        <w:rPr>
          <w:rFonts w:ascii="Cambria" w:hAnsi="Cambria"/>
          <w:sz w:val="18"/>
          <w:szCs w:val="18"/>
        </w:rPr>
        <w:t xml:space="preserve">2. I will lower your citizenship grade for the grading period. </w:t>
      </w:r>
    </w:p>
    <w:p w14:paraId="032F175D" w14:textId="5E23830A" w:rsidR="00AF3EF0" w:rsidRPr="00B63C3E" w:rsidRDefault="311A8FFB" w:rsidP="0059204C">
      <w:pPr>
        <w:pStyle w:val="ListParagraph"/>
        <w:tabs>
          <w:tab w:val="left" w:pos="-2920"/>
        </w:tabs>
        <w:spacing w:after="58"/>
        <w:ind w:left="1080" w:hanging="270"/>
        <w:rPr>
          <w:rFonts w:ascii="Cambria" w:hAnsi="Cambria"/>
          <w:sz w:val="18"/>
          <w:szCs w:val="18"/>
        </w:rPr>
      </w:pPr>
      <w:r w:rsidRPr="00B63C3E">
        <w:rPr>
          <w:rFonts w:ascii="Cambria" w:hAnsi="Cambria"/>
          <w:sz w:val="18"/>
          <w:szCs w:val="18"/>
        </w:rPr>
        <w:t>3. I will report any occurrence of academic dishonesty to the guidance office. They may report these infractions on college admissions applications.</w:t>
      </w:r>
    </w:p>
    <w:p w14:paraId="7F17D0A5" w14:textId="527BF715" w:rsidR="00171BE8" w:rsidRPr="00B63C3E" w:rsidRDefault="6A8F38B5" w:rsidP="6A8F38B5">
      <w:pPr>
        <w:pStyle w:val="Standard"/>
        <w:autoSpaceDE w:val="0"/>
        <w:spacing w:line="360" w:lineRule="auto"/>
        <w:rPr>
          <w:rFonts w:ascii="Cambria" w:hAnsi="Cambria"/>
          <w:b/>
          <w:bCs/>
          <w:sz w:val="18"/>
          <w:szCs w:val="18"/>
          <w:u w:val="single"/>
        </w:rPr>
      </w:pPr>
      <w:r w:rsidRPr="00B63C3E">
        <w:rPr>
          <w:rFonts w:ascii="Cambria" w:hAnsi="Cambria"/>
          <w:b/>
          <w:bCs/>
          <w:sz w:val="18"/>
          <w:szCs w:val="18"/>
          <w:u w:val="single"/>
        </w:rPr>
        <w:t xml:space="preserve">Consequences for breaking classroom </w:t>
      </w:r>
      <w:r w:rsidR="00E94CA2" w:rsidRPr="00B63C3E">
        <w:rPr>
          <w:rFonts w:ascii="Cambria" w:hAnsi="Cambria"/>
          <w:b/>
          <w:bCs/>
          <w:sz w:val="18"/>
          <w:szCs w:val="18"/>
          <w:u w:val="single"/>
        </w:rPr>
        <w:t xml:space="preserve">or school </w:t>
      </w:r>
      <w:r w:rsidRPr="00B63C3E">
        <w:rPr>
          <w:rFonts w:ascii="Cambria" w:hAnsi="Cambria"/>
          <w:b/>
          <w:bCs/>
          <w:sz w:val="18"/>
          <w:szCs w:val="18"/>
          <w:u w:val="single"/>
        </w:rPr>
        <w:t>rules</w:t>
      </w:r>
    </w:p>
    <w:p w14:paraId="7F17D0A6" w14:textId="1CB725B2" w:rsidR="00171BE8" w:rsidRPr="00B63C3E" w:rsidRDefault="6A8F38B5" w:rsidP="6A8F38B5">
      <w:pPr>
        <w:pStyle w:val="Standard"/>
        <w:autoSpaceDE w:val="0"/>
        <w:rPr>
          <w:rFonts w:ascii="Cambria" w:hAnsi="Cambria"/>
          <w:sz w:val="18"/>
          <w:szCs w:val="18"/>
        </w:rPr>
      </w:pPr>
      <w:r w:rsidRPr="00B63C3E">
        <w:rPr>
          <w:rFonts w:ascii="Cambria" w:hAnsi="Cambria"/>
          <w:b/>
          <w:bCs/>
          <w:sz w:val="18"/>
          <w:szCs w:val="18"/>
          <w:u w:val="single"/>
        </w:rPr>
        <w:t>1</w:t>
      </w:r>
      <w:r w:rsidRPr="00B63C3E">
        <w:rPr>
          <w:rFonts w:ascii="Cambria" w:hAnsi="Cambria"/>
          <w:b/>
          <w:bCs/>
          <w:sz w:val="18"/>
          <w:szCs w:val="18"/>
          <w:u w:val="single"/>
          <w:vertAlign w:val="superscript"/>
        </w:rPr>
        <w:t>st</w:t>
      </w:r>
      <w:r w:rsidRPr="00B63C3E">
        <w:rPr>
          <w:rFonts w:ascii="Cambria" w:hAnsi="Cambria"/>
          <w:b/>
          <w:bCs/>
          <w:sz w:val="18"/>
          <w:szCs w:val="18"/>
          <w:u w:val="single"/>
        </w:rPr>
        <w:t xml:space="preserve"> offense:</w:t>
      </w:r>
      <w:r w:rsidRPr="00B63C3E">
        <w:rPr>
          <w:rFonts w:ascii="Cambria" w:hAnsi="Cambria"/>
          <w:sz w:val="18"/>
          <w:szCs w:val="18"/>
        </w:rPr>
        <w:t xml:space="preserve"> Verbal warning and </w:t>
      </w:r>
      <w:r w:rsidR="003A41C1" w:rsidRPr="00B63C3E">
        <w:rPr>
          <w:rFonts w:ascii="Cambria" w:hAnsi="Cambria"/>
          <w:sz w:val="18"/>
          <w:szCs w:val="18"/>
        </w:rPr>
        <w:t xml:space="preserve">or </w:t>
      </w:r>
      <w:r w:rsidRPr="00B63C3E">
        <w:rPr>
          <w:rFonts w:ascii="Cambria" w:hAnsi="Cambria"/>
          <w:sz w:val="18"/>
          <w:szCs w:val="18"/>
        </w:rPr>
        <w:t>contact parent/guardian</w:t>
      </w:r>
      <w:r w:rsidR="00BC40E4">
        <w:rPr>
          <w:rFonts w:ascii="Cambria" w:hAnsi="Cambria"/>
          <w:sz w:val="18"/>
          <w:szCs w:val="18"/>
        </w:rPr>
        <w:t>.</w:t>
      </w:r>
      <w:r w:rsidRPr="00B63C3E">
        <w:rPr>
          <w:rFonts w:ascii="Cambria" w:hAnsi="Cambria"/>
          <w:sz w:val="18"/>
          <w:szCs w:val="18"/>
        </w:rPr>
        <w:t xml:space="preserve"> </w:t>
      </w:r>
    </w:p>
    <w:p w14:paraId="7F17D0A7" w14:textId="18D416BF" w:rsidR="00171BE8" w:rsidRPr="00B63C3E" w:rsidRDefault="6A8F38B5" w:rsidP="005A5A5B">
      <w:pPr>
        <w:pStyle w:val="Standard"/>
        <w:autoSpaceDE w:val="0"/>
        <w:rPr>
          <w:rFonts w:ascii="Cambria" w:hAnsi="Cambria"/>
          <w:sz w:val="18"/>
          <w:szCs w:val="18"/>
        </w:rPr>
      </w:pPr>
      <w:r w:rsidRPr="00B63C3E">
        <w:rPr>
          <w:rFonts w:ascii="Cambria" w:hAnsi="Cambria"/>
          <w:b/>
          <w:bCs/>
          <w:sz w:val="18"/>
          <w:szCs w:val="18"/>
          <w:u w:val="single"/>
        </w:rPr>
        <w:t>2</w:t>
      </w:r>
      <w:r w:rsidRPr="00B63C3E">
        <w:rPr>
          <w:rFonts w:ascii="Cambria" w:hAnsi="Cambria"/>
          <w:b/>
          <w:bCs/>
          <w:sz w:val="18"/>
          <w:szCs w:val="18"/>
          <w:u w:val="single"/>
          <w:vertAlign w:val="superscript"/>
        </w:rPr>
        <w:t>nd</w:t>
      </w:r>
      <w:r w:rsidRPr="00B63C3E">
        <w:rPr>
          <w:rFonts w:ascii="Cambria" w:hAnsi="Cambria"/>
          <w:b/>
          <w:bCs/>
          <w:sz w:val="18"/>
          <w:szCs w:val="18"/>
          <w:u w:val="single"/>
        </w:rPr>
        <w:t xml:space="preserve"> offense:</w:t>
      </w:r>
      <w:r w:rsidRPr="00B63C3E">
        <w:rPr>
          <w:rFonts w:ascii="Cambria" w:hAnsi="Cambria"/>
          <w:sz w:val="18"/>
          <w:szCs w:val="18"/>
        </w:rPr>
        <w:t xml:space="preserve"> Before school detention or other appropriate discipline. </w:t>
      </w:r>
      <w:r w:rsidR="009D6417" w:rsidRPr="00B63C3E">
        <w:rPr>
          <w:rFonts w:ascii="Cambria" w:hAnsi="Cambria"/>
          <w:sz w:val="18"/>
          <w:szCs w:val="18"/>
        </w:rPr>
        <w:t xml:space="preserve">If you fail to show for before school </w:t>
      </w:r>
      <w:r w:rsidR="00605ABC" w:rsidRPr="00B63C3E">
        <w:rPr>
          <w:rFonts w:ascii="Cambria" w:hAnsi="Cambria"/>
          <w:sz w:val="18"/>
          <w:szCs w:val="18"/>
        </w:rPr>
        <w:t>detention,</w:t>
      </w:r>
      <w:r w:rsidR="009D6417" w:rsidRPr="00B63C3E">
        <w:rPr>
          <w:rFonts w:ascii="Cambria" w:hAnsi="Cambria"/>
          <w:sz w:val="18"/>
          <w:szCs w:val="18"/>
        </w:rPr>
        <w:t xml:space="preserve"> </w:t>
      </w:r>
      <w:r w:rsidR="00FA200E" w:rsidRPr="00B63C3E">
        <w:rPr>
          <w:rFonts w:ascii="Cambria" w:hAnsi="Cambria"/>
          <w:sz w:val="18"/>
          <w:szCs w:val="18"/>
        </w:rPr>
        <w:t>I will contact your</w:t>
      </w:r>
      <w:r w:rsidRPr="00B63C3E">
        <w:rPr>
          <w:rFonts w:ascii="Cambria" w:hAnsi="Cambria"/>
          <w:sz w:val="18"/>
          <w:szCs w:val="18"/>
        </w:rPr>
        <w:t xml:space="preserve"> parents and </w:t>
      </w:r>
      <w:r w:rsidR="00341957" w:rsidRPr="00B63C3E">
        <w:rPr>
          <w:rFonts w:ascii="Cambria" w:hAnsi="Cambria"/>
          <w:sz w:val="18"/>
          <w:szCs w:val="18"/>
        </w:rPr>
        <w:t>we</w:t>
      </w:r>
      <w:r w:rsidRPr="00B63C3E">
        <w:rPr>
          <w:rFonts w:ascii="Cambria" w:hAnsi="Cambria"/>
          <w:sz w:val="18"/>
          <w:szCs w:val="18"/>
        </w:rPr>
        <w:t xml:space="preserve"> will agree on the date of </w:t>
      </w:r>
      <w:r w:rsidR="005F5707" w:rsidRPr="00B63C3E">
        <w:rPr>
          <w:rFonts w:ascii="Cambria" w:hAnsi="Cambria"/>
          <w:sz w:val="18"/>
          <w:szCs w:val="18"/>
        </w:rPr>
        <w:t xml:space="preserve">your </w:t>
      </w:r>
      <w:r w:rsidRPr="00B63C3E">
        <w:rPr>
          <w:rFonts w:ascii="Cambria" w:hAnsi="Cambria"/>
          <w:sz w:val="18"/>
          <w:szCs w:val="18"/>
        </w:rPr>
        <w:t>detention. Failure to attend or complete th</w:t>
      </w:r>
      <w:r w:rsidR="00341957" w:rsidRPr="00B63C3E">
        <w:rPr>
          <w:rFonts w:ascii="Cambria" w:hAnsi="Cambria"/>
          <w:sz w:val="18"/>
          <w:szCs w:val="18"/>
        </w:rPr>
        <w:t>is</w:t>
      </w:r>
      <w:r w:rsidRPr="00B63C3E">
        <w:rPr>
          <w:rFonts w:ascii="Cambria" w:hAnsi="Cambria"/>
          <w:sz w:val="18"/>
          <w:szCs w:val="18"/>
        </w:rPr>
        <w:t xml:space="preserve"> detention or any other discipline will become a third offense and may lead to an immediate referral to Student Affairs for defiance or neglect.</w:t>
      </w:r>
    </w:p>
    <w:bookmarkEnd w:id="2"/>
    <w:p w14:paraId="121F873C" w14:textId="339DFC8B" w:rsidR="002A1AEB" w:rsidRPr="00B63C3E" w:rsidRDefault="1DA0EF32" w:rsidP="1DA0EF32">
      <w:pPr>
        <w:pStyle w:val="Standard"/>
        <w:rPr>
          <w:rFonts w:ascii="Cambria" w:hAnsi="Cambria"/>
          <w:sz w:val="18"/>
          <w:szCs w:val="18"/>
        </w:rPr>
      </w:pPr>
      <w:r w:rsidRPr="00B63C3E">
        <w:rPr>
          <w:rFonts w:ascii="Cambria" w:hAnsi="Cambria"/>
          <w:b/>
          <w:bCs/>
          <w:sz w:val="18"/>
          <w:szCs w:val="18"/>
          <w:u w:val="single"/>
        </w:rPr>
        <w:t>3rd offense:</w:t>
      </w:r>
      <w:r w:rsidRPr="00B63C3E">
        <w:rPr>
          <w:rFonts w:ascii="Cambria" w:hAnsi="Cambria"/>
          <w:sz w:val="18"/>
          <w:szCs w:val="18"/>
        </w:rPr>
        <w:t xml:space="preserve"> Referral to Student Affairs. Repeated </w:t>
      </w:r>
      <w:r w:rsidR="00DB57AA" w:rsidRPr="00B63C3E">
        <w:rPr>
          <w:rFonts w:ascii="Cambria" w:hAnsi="Cambria"/>
          <w:sz w:val="18"/>
          <w:szCs w:val="18"/>
        </w:rPr>
        <w:t>referrals</w:t>
      </w:r>
      <w:r w:rsidRPr="00B63C3E">
        <w:rPr>
          <w:rFonts w:ascii="Cambria" w:hAnsi="Cambria"/>
          <w:sz w:val="18"/>
          <w:szCs w:val="18"/>
        </w:rPr>
        <w:t xml:space="preserve"> will cause your citizenship grade to be lowered as well</w:t>
      </w:r>
      <w:r w:rsidR="00D16DAE" w:rsidRPr="00B63C3E">
        <w:rPr>
          <w:rFonts w:ascii="Cambria" w:hAnsi="Cambria"/>
          <w:sz w:val="18"/>
          <w:szCs w:val="18"/>
        </w:rPr>
        <w:t>.</w:t>
      </w:r>
    </w:p>
    <w:p w14:paraId="26BDF16C" w14:textId="7ACE3335" w:rsidR="00815873" w:rsidRDefault="00D346E4" w:rsidP="1DA0EF32">
      <w:pPr>
        <w:pStyle w:val="Standard"/>
        <w:rPr>
          <w:rFonts w:ascii="Cambria" w:hAnsi="Cambria"/>
          <w:sz w:val="18"/>
          <w:szCs w:val="18"/>
        </w:rPr>
      </w:pPr>
      <w:r>
        <w:rPr>
          <w:rFonts w:ascii="Cambria" w:hAnsi="Cambria"/>
          <w:sz w:val="18"/>
          <w:szCs w:val="18"/>
        </w:rPr>
        <w:t xml:space="preserve">                  (print name)</w:t>
      </w:r>
    </w:p>
    <w:p w14:paraId="5E36D45F" w14:textId="4F5005EF" w:rsidR="00117EC1" w:rsidRDefault="00C76922" w:rsidP="1DA0EF32">
      <w:pPr>
        <w:pStyle w:val="Standard"/>
        <w:rPr>
          <w:rFonts w:ascii="Cambria" w:hAnsi="Cambria"/>
          <w:sz w:val="18"/>
          <w:szCs w:val="18"/>
        </w:rPr>
      </w:pPr>
      <w:r>
        <w:rPr>
          <w:rFonts w:ascii="Cambria" w:hAnsi="Cambria"/>
          <w:sz w:val="18"/>
          <w:szCs w:val="18"/>
        </w:rPr>
        <w:t>I _________________</w:t>
      </w:r>
      <w:r w:rsidR="00544791">
        <w:rPr>
          <w:rFonts w:ascii="Cambria" w:hAnsi="Cambria"/>
          <w:sz w:val="18"/>
          <w:szCs w:val="18"/>
        </w:rPr>
        <w:t>_________</w:t>
      </w:r>
      <w:r w:rsidR="00C2266B">
        <w:rPr>
          <w:rFonts w:ascii="Cambria" w:hAnsi="Cambria"/>
          <w:sz w:val="18"/>
          <w:szCs w:val="18"/>
        </w:rPr>
        <w:t>____</w:t>
      </w:r>
      <w:r w:rsidR="00D346E4">
        <w:rPr>
          <w:rFonts w:ascii="Cambria" w:hAnsi="Cambria"/>
          <w:sz w:val="18"/>
          <w:szCs w:val="18"/>
        </w:rPr>
        <w:t>________</w:t>
      </w:r>
      <w:r>
        <w:rPr>
          <w:rFonts w:ascii="Cambria" w:hAnsi="Cambria"/>
          <w:sz w:val="18"/>
          <w:szCs w:val="18"/>
        </w:rPr>
        <w:t xml:space="preserve"> have read and understand </w:t>
      </w:r>
      <w:r w:rsidR="005554E1">
        <w:rPr>
          <w:rFonts w:ascii="Cambria" w:hAnsi="Cambria"/>
          <w:sz w:val="18"/>
          <w:szCs w:val="18"/>
        </w:rPr>
        <w:t>Mr. Tillman’s syl</w:t>
      </w:r>
      <w:r w:rsidR="006A31BC">
        <w:rPr>
          <w:rFonts w:ascii="Cambria" w:hAnsi="Cambria"/>
          <w:sz w:val="18"/>
          <w:szCs w:val="18"/>
        </w:rPr>
        <w:t xml:space="preserve">labus with </w:t>
      </w:r>
      <w:r w:rsidR="005554E1">
        <w:rPr>
          <w:rFonts w:ascii="Cambria" w:hAnsi="Cambria"/>
          <w:sz w:val="18"/>
          <w:szCs w:val="18"/>
        </w:rPr>
        <w:t>class rules</w:t>
      </w:r>
      <w:r w:rsidR="00A07EF3">
        <w:rPr>
          <w:rFonts w:ascii="Cambria" w:hAnsi="Cambria"/>
          <w:sz w:val="18"/>
          <w:szCs w:val="18"/>
        </w:rPr>
        <w:t xml:space="preserve"> </w:t>
      </w:r>
      <w:r w:rsidR="006A31BC">
        <w:rPr>
          <w:rFonts w:ascii="Cambria" w:hAnsi="Cambria"/>
          <w:sz w:val="18"/>
          <w:szCs w:val="18"/>
        </w:rPr>
        <w:t>and th</w:t>
      </w:r>
      <w:r w:rsidR="00FD2CF0">
        <w:rPr>
          <w:rFonts w:ascii="Cambria" w:hAnsi="Cambria"/>
          <w:sz w:val="18"/>
          <w:szCs w:val="18"/>
        </w:rPr>
        <w:t>e consequences for viol</w:t>
      </w:r>
      <w:r w:rsidR="00C04A8E">
        <w:rPr>
          <w:rFonts w:ascii="Cambria" w:hAnsi="Cambria"/>
          <w:sz w:val="18"/>
          <w:szCs w:val="18"/>
        </w:rPr>
        <w:t>ations</w:t>
      </w:r>
      <w:r w:rsidR="00B61D2A">
        <w:rPr>
          <w:rFonts w:ascii="Cambria" w:hAnsi="Cambria"/>
          <w:sz w:val="18"/>
          <w:szCs w:val="18"/>
        </w:rPr>
        <w:t>.</w:t>
      </w:r>
      <w:r w:rsidR="00CD057B">
        <w:rPr>
          <w:rFonts w:ascii="Cambria" w:hAnsi="Cambria"/>
          <w:sz w:val="18"/>
          <w:szCs w:val="18"/>
        </w:rPr>
        <w:t xml:space="preserve"> </w:t>
      </w:r>
    </w:p>
    <w:p w14:paraId="1934F785" w14:textId="77777777" w:rsidR="00D346E4" w:rsidRDefault="00D346E4" w:rsidP="1DA0EF32">
      <w:pPr>
        <w:pStyle w:val="Standard"/>
        <w:rPr>
          <w:rFonts w:ascii="Cambria" w:hAnsi="Cambria"/>
          <w:sz w:val="18"/>
          <w:szCs w:val="18"/>
        </w:rPr>
      </w:pPr>
    </w:p>
    <w:p w14:paraId="09F3890B" w14:textId="3DB2267F" w:rsidR="00B61D2A" w:rsidRDefault="00D346E4" w:rsidP="1DA0EF32">
      <w:pPr>
        <w:pStyle w:val="Standard"/>
        <w:rPr>
          <w:rFonts w:ascii="Cambria" w:hAnsi="Cambria"/>
          <w:sz w:val="18"/>
          <w:szCs w:val="18"/>
        </w:rPr>
      </w:pPr>
      <w:r>
        <w:rPr>
          <w:rFonts w:ascii="Cambria" w:hAnsi="Cambria"/>
          <w:sz w:val="18"/>
          <w:szCs w:val="18"/>
        </w:rPr>
        <w:t>Student S</w:t>
      </w:r>
      <w:r w:rsidR="00117EC1">
        <w:rPr>
          <w:rFonts w:ascii="Cambria" w:hAnsi="Cambria"/>
          <w:sz w:val="18"/>
          <w:szCs w:val="18"/>
        </w:rPr>
        <w:t>ignature</w:t>
      </w:r>
      <w:r>
        <w:rPr>
          <w:rFonts w:ascii="Cambria" w:hAnsi="Cambria"/>
          <w:sz w:val="18"/>
          <w:szCs w:val="18"/>
        </w:rPr>
        <w:t xml:space="preserve"> </w:t>
      </w:r>
      <w:r w:rsidR="00544791">
        <w:rPr>
          <w:rFonts w:ascii="Cambria" w:hAnsi="Cambria"/>
          <w:sz w:val="18"/>
          <w:szCs w:val="18"/>
        </w:rPr>
        <w:t>_________________________________</w:t>
      </w:r>
      <w:r>
        <w:rPr>
          <w:rFonts w:ascii="Cambria" w:hAnsi="Cambria"/>
          <w:sz w:val="18"/>
          <w:szCs w:val="18"/>
        </w:rPr>
        <w:t>________________</w:t>
      </w:r>
      <w:r w:rsidR="006E4673">
        <w:rPr>
          <w:rFonts w:ascii="Cambria" w:hAnsi="Cambria"/>
          <w:sz w:val="18"/>
          <w:szCs w:val="18"/>
        </w:rPr>
        <w:t>__________________</w:t>
      </w:r>
    </w:p>
    <w:p w14:paraId="2F9CDD1E" w14:textId="77777777" w:rsidR="00A64BF3" w:rsidRPr="00665D80" w:rsidRDefault="00A64BF3" w:rsidP="1DA0EF32">
      <w:pPr>
        <w:pStyle w:val="Standard"/>
        <w:rPr>
          <w:rFonts w:ascii="Cambria" w:hAnsi="Cambria"/>
          <w:sz w:val="18"/>
          <w:szCs w:val="18"/>
        </w:rPr>
      </w:pPr>
    </w:p>
    <w:p w14:paraId="0CFC335B" w14:textId="7A002B2A" w:rsidR="00FB5FA0" w:rsidRPr="00665D80" w:rsidRDefault="311A8FFB" w:rsidP="311A8FFB">
      <w:pPr>
        <w:rPr>
          <w:rFonts w:ascii="Cambria" w:eastAsia="Times New Roman" w:hAnsi="Cambria" w:cs="Times New Roman"/>
          <w:b/>
          <w:bCs/>
          <w:sz w:val="18"/>
          <w:szCs w:val="18"/>
        </w:rPr>
      </w:pPr>
      <w:r w:rsidRPr="00665D80">
        <w:rPr>
          <w:rFonts w:ascii="Cambria" w:hAnsi="Cambria"/>
          <w:b/>
          <w:bCs/>
          <w:sz w:val="18"/>
          <w:szCs w:val="18"/>
        </w:rPr>
        <w:lastRenderedPageBreak/>
        <w:t>VII. Benchmarks for World History – they will guide us through this course</w:t>
      </w:r>
    </w:p>
    <w:tbl>
      <w:tblPr>
        <w:tblW w:w="5175" w:type="pct"/>
        <w:tblCellSpacing w:w="15" w:type="dxa"/>
        <w:tblInd w:w="-18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1"/>
        <w:gridCol w:w="8700"/>
      </w:tblGrid>
      <w:tr w:rsidR="00FB5FA0" w:rsidRPr="00665D80" w14:paraId="08F96150" w14:textId="77777777" w:rsidTr="56A75945">
        <w:trPr>
          <w:tblCellSpacing w:w="15" w:type="dxa"/>
        </w:trPr>
        <w:tc>
          <w:tcPr>
            <w:tcW w:w="1043" w:type="pct"/>
            <w:shd w:val="clear" w:color="auto" w:fill="D2691E"/>
            <w:vAlign w:val="center"/>
            <w:hideMark/>
          </w:tcPr>
          <w:p w14:paraId="424AD358" w14:textId="77777777" w:rsidR="00FB5FA0" w:rsidRPr="00665D80" w:rsidRDefault="311A8FFB" w:rsidP="311A8FFB">
            <w:pPr>
              <w:rPr>
                <w:rFonts w:ascii="Cambria" w:eastAsia="Times New Roman" w:hAnsi="Cambria" w:cs="Times New Roman"/>
                <w:sz w:val="18"/>
                <w:szCs w:val="18"/>
              </w:rPr>
            </w:pPr>
            <w:r w:rsidRPr="00665D80">
              <w:rPr>
                <w:rStyle w:val="Strong"/>
                <w:rFonts w:ascii="Cambria" w:hAnsi="Cambria"/>
                <w:sz w:val="18"/>
                <w:szCs w:val="18"/>
              </w:rPr>
              <w:t>Name</w:t>
            </w:r>
          </w:p>
        </w:tc>
        <w:tc>
          <w:tcPr>
            <w:tcW w:w="3917" w:type="pct"/>
            <w:shd w:val="clear" w:color="auto" w:fill="D2691E"/>
            <w:vAlign w:val="center"/>
            <w:hideMark/>
          </w:tcPr>
          <w:p w14:paraId="4B9AB408" w14:textId="77777777" w:rsidR="00FB5FA0" w:rsidRPr="00665D80" w:rsidRDefault="311A8FFB" w:rsidP="311A8FFB">
            <w:pPr>
              <w:rPr>
                <w:rFonts w:ascii="Cambria" w:eastAsia="Times New Roman" w:hAnsi="Cambria" w:cs="Times New Roman"/>
                <w:sz w:val="18"/>
                <w:szCs w:val="18"/>
              </w:rPr>
            </w:pPr>
            <w:r w:rsidRPr="00665D80">
              <w:rPr>
                <w:rStyle w:val="Strong"/>
                <w:rFonts w:ascii="Cambria" w:hAnsi="Cambria"/>
                <w:sz w:val="18"/>
                <w:szCs w:val="18"/>
              </w:rPr>
              <w:t>Description</w:t>
            </w:r>
          </w:p>
        </w:tc>
      </w:tr>
      <w:tr w:rsidR="00FB5FA0" w:rsidRPr="00665D80" w14:paraId="1D261D90" w14:textId="77777777" w:rsidTr="56A75945">
        <w:trPr>
          <w:tblCellSpacing w:w="15" w:type="dxa"/>
        </w:trPr>
        <w:tc>
          <w:tcPr>
            <w:tcW w:w="1043" w:type="pct"/>
            <w:shd w:val="clear" w:color="auto" w:fill="auto"/>
            <w:vAlign w:val="center"/>
            <w:hideMark/>
          </w:tcPr>
          <w:p w14:paraId="6216FBB3" w14:textId="6CB8D338" w:rsidR="00FB5FA0" w:rsidRPr="00665D80" w:rsidRDefault="007B1A0B" w:rsidP="00FB5FA0">
            <w:pPr>
              <w:rPr>
                <w:rFonts w:ascii="Cambria" w:eastAsia="Times New Roman" w:hAnsi="Cambria"/>
                <w:sz w:val="18"/>
                <w:szCs w:val="18"/>
              </w:rPr>
            </w:pPr>
            <w:hyperlink r:id="rId10"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1.1:</w:t>
              </w:r>
            </w:hyperlink>
          </w:p>
        </w:tc>
        <w:tc>
          <w:tcPr>
            <w:tcW w:w="3917" w:type="pct"/>
            <w:shd w:val="clear" w:color="auto" w:fill="auto"/>
            <w:vAlign w:val="center"/>
            <w:hideMark/>
          </w:tcPr>
          <w:p w14:paraId="26C2E05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Design maps using a variety of technologies based on descriptive data to explain physical and cultural attributes of major world regions.</w:t>
            </w:r>
          </w:p>
        </w:tc>
      </w:tr>
      <w:tr w:rsidR="00FB5FA0" w:rsidRPr="00665D80" w14:paraId="74529B14" w14:textId="77777777" w:rsidTr="56A75945">
        <w:trPr>
          <w:tblCellSpacing w:w="15" w:type="dxa"/>
        </w:trPr>
        <w:tc>
          <w:tcPr>
            <w:tcW w:w="1043" w:type="pct"/>
            <w:shd w:val="clear" w:color="auto" w:fill="D3D3D3"/>
            <w:vAlign w:val="center"/>
            <w:hideMark/>
          </w:tcPr>
          <w:p w14:paraId="5A48E59E" w14:textId="41BD42A1" w:rsidR="00FB5FA0" w:rsidRPr="00665D80" w:rsidRDefault="007B1A0B" w:rsidP="00FB5FA0">
            <w:pPr>
              <w:rPr>
                <w:rFonts w:ascii="Cambria" w:eastAsia="Times New Roman" w:hAnsi="Cambria"/>
                <w:sz w:val="18"/>
                <w:szCs w:val="18"/>
              </w:rPr>
            </w:pPr>
            <w:hyperlink r:id="rId11"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1.2:</w:t>
              </w:r>
            </w:hyperlink>
          </w:p>
        </w:tc>
        <w:tc>
          <w:tcPr>
            <w:tcW w:w="3917" w:type="pct"/>
            <w:shd w:val="clear" w:color="auto" w:fill="D3D3D3"/>
            <w:vAlign w:val="center"/>
            <w:hideMark/>
          </w:tcPr>
          <w:p w14:paraId="399DC31A"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spatial perspective and appropriate geographic terms and tools, including the Six Essential Elements, as organizational schema to describe any given place.</w:t>
            </w:r>
          </w:p>
        </w:tc>
      </w:tr>
      <w:tr w:rsidR="00FB5FA0" w:rsidRPr="00665D80" w14:paraId="3E77FFBF" w14:textId="77777777" w:rsidTr="56A75945">
        <w:trPr>
          <w:tblCellSpacing w:w="15" w:type="dxa"/>
        </w:trPr>
        <w:tc>
          <w:tcPr>
            <w:tcW w:w="1043" w:type="pct"/>
            <w:shd w:val="clear" w:color="auto" w:fill="auto"/>
            <w:vAlign w:val="center"/>
            <w:hideMark/>
          </w:tcPr>
          <w:p w14:paraId="201437EB" w14:textId="09F94CED" w:rsidR="00FB5FA0" w:rsidRPr="00665D80" w:rsidRDefault="007B1A0B" w:rsidP="00FB5FA0">
            <w:pPr>
              <w:rPr>
                <w:rFonts w:ascii="Cambria" w:eastAsia="Times New Roman" w:hAnsi="Cambria"/>
                <w:sz w:val="18"/>
                <w:szCs w:val="18"/>
              </w:rPr>
            </w:pPr>
            <w:hyperlink r:id="rId12"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1.3:</w:t>
              </w:r>
            </w:hyperlink>
          </w:p>
        </w:tc>
        <w:tc>
          <w:tcPr>
            <w:tcW w:w="3917" w:type="pct"/>
            <w:shd w:val="clear" w:color="auto" w:fill="auto"/>
            <w:vAlign w:val="center"/>
            <w:hideMark/>
          </w:tcPr>
          <w:p w14:paraId="42B1EA5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Employ applicable units of measurement and scale to solve simple locational problems using maps and globes.</w:t>
            </w:r>
          </w:p>
        </w:tc>
      </w:tr>
      <w:tr w:rsidR="00FB5FA0" w:rsidRPr="00665D80" w14:paraId="1D834234" w14:textId="77777777" w:rsidTr="56A75945">
        <w:trPr>
          <w:tblCellSpacing w:w="15" w:type="dxa"/>
        </w:trPr>
        <w:tc>
          <w:tcPr>
            <w:tcW w:w="1043" w:type="pct"/>
            <w:shd w:val="clear" w:color="auto" w:fill="D3D3D3"/>
            <w:vAlign w:val="center"/>
            <w:hideMark/>
          </w:tcPr>
          <w:p w14:paraId="1C9B0AB2" w14:textId="7C5A2B2C" w:rsidR="00FB5FA0" w:rsidRPr="00665D80" w:rsidRDefault="007B1A0B" w:rsidP="00FB5FA0">
            <w:pPr>
              <w:rPr>
                <w:rFonts w:ascii="Cambria" w:eastAsia="Times New Roman" w:hAnsi="Cambria"/>
                <w:sz w:val="18"/>
                <w:szCs w:val="18"/>
              </w:rPr>
            </w:pPr>
            <w:hyperlink r:id="rId13" w:history="1">
              <w:r w:rsidR="00FB5FA0" w:rsidRPr="00665D80">
                <w:rPr>
                  <w:rStyle w:val="Hyperlink"/>
                  <w:rFonts w:ascii="Cambria" w:eastAsia="Times New Roman" w:hAnsi="Cambria"/>
                  <w:sz w:val="18"/>
                  <w:szCs w:val="18"/>
                </w:rPr>
                <w:t>SS.</w:t>
              </w:r>
              <w:r w:rsidR="00023382"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2.1:</w:t>
              </w:r>
            </w:hyperlink>
          </w:p>
        </w:tc>
        <w:tc>
          <w:tcPr>
            <w:tcW w:w="3917" w:type="pct"/>
            <w:shd w:val="clear" w:color="auto" w:fill="D3D3D3"/>
            <w:vAlign w:val="center"/>
            <w:hideMark/>
          </w:tcPr>
          <w:p w14:paraId="02F60D02" w14:textId="77777777" w:rsidR="00FB5FA0" w:rsidRPr="00665D80" w:rsidRDefault="311A8FFB" w:rsidP="311A8FFB">
            <w:pPr>
              <w:spacing w:after="240"/>
              <w:rPr>
                <w:rFonts w:ascii="Cambria" w:eastAsia="Times New Roman" w:hAnsi="Cambria" w:cs="Times New Roman"/>
                <w:sz w:val="18"/>
                <w:szCs w:val="18"/>
              </w:rPr>
            </w:pPr>
            <w:r w:rsidRPr="00665D80">
              <w:rPr>
                <w:rFonts w:ascii="Cambria" w:hAnsi="Cambria"/>
                <w:sz w:val="18"/>
                <w:szCs w:val="18"/>
              </w:rPr>
              <w:t>Identify the physical characteristics and the human characteristics that define and differentiate regions.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688CEAB5" w14:textId="77777777" w:rsidTr="311A8FFB">
              <w:trPr>
                <w:tblCellSpacing w:w="15" w:type="dxa"/>
              </w:trPr>
              <w:tc>
                <w:tcPr>
                  <w:tcW w:w="0" w:type="auto"/>
                  <w:vAlign w:val="center"/>
                  <w:hideMark/>
                </w:tcPr>
                <w:p w14:paraId="345DBE00"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of physical characteristics are climate, terrain, resources. </w:t>
                  </w:r>
                </w:p>
                <w:p w14:paraId="0B4EC94B" w14:textId="77777777" w:rsidR="00FB5FA0" w:rsidRPr="00665D80" w:rsidRDefault="311A8FFB" w:rsidP="311A8FFB">
                  <w:pPr>
                    <w:pStyle w:val="NormalWeb"/>
                    <w:rPr>
                      <w:rFonts w:ascii="Cambria" w:eastAsia="Arial," w:hAnsi="Cambria" w:cs="Arial,"/>
                      <w:sz w:val="18"/>
                      <w:szCs w:val="18"/>
                    </w:rPr>
                  </w:pPr>
                  <w:r w:rsidRPr="00665D80">
                    <w:rPr>
                      <w:rFonts w:ascii="Cambria" w:hAnsi="Cambria"/>
                      <w:sz w:val="18"/>
                      <w:szCs w:val="18"/>
                    </w:rPr>
                    <w:t xml:space="preserve">Examples of human characteristics are religion, government, economy, demography. </w:t>
                  </w:r>
                </w:p>
              </w:tc>
            </w:tr>
          </w:tbl>
          <w:p w14:paraId="0114FEE5" w14:textId="77777777" w:rsidR="00FB5FA0" w:rsidRPr="00665D80" w:rsidRDefault="00FB5FA0" w:rsidP="00FB5FA0">
            <w:pPr>
              <w:rPr>
                <w:rFonts w:ascii="Cambria" w:eastAsia="Times New Roman" w:hAnsi="Cambria"/>
                <w:sz w:val="18"/>
                <w:szCs w:val="18"/>
              </w:rPr>
            </w:pPr>
          </w:p>
        </w:tc>
      </w:tr>
      <w:tr w:rsidR="00FB5FA0" w:rsidRPr="00665D80" w14:paraId="180E1E24" w14:textId="77777777" w:rsidTr="56A75945">
        <w:trPr>
          <w:tblCellSpacing w:w="15" w:type="dxa"/>
        </w:trPr>
        <w:tc>
          <w:tcPr>
            <w:tcW w:w="1043" w:type="pct"/>
            <w:shd w:val="clear" w:color="auto" w:fill="auto"/>
            <w:vAlign w:val="center"/>
            <w:hideMark/>
          </w:tcPr>
          <w:p w14:paraId="4F8F8268" w14:textId="727B30FE" w:rsidR="00FB5FA0" w:rsidRPr="00665D80" w:rsidRDefault="007B1A0B" w:rsidP="00FB5FA0">
            <w:pPr>
              <w:rPr>
                <w:rFonts w:ascii="Cambria" w:eastAsia="Times New Roman" w:hAnsi="Cambria"/>
                <w:sz w:val="18"/>
                <w:szCs w:val="18"/>
              </w:rPr>
            </w:pPr>
            <w:hyperlink r:id="rId14"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2.2:</w:t>
              </w:r>
            </w:hyperlink>
          </w:p>
        </w:tc>
        <w:tc>
          <w:tcPr>
            <w:tcW w:w="3917" w:type="pct"/>
            <w:shd w:val="clear" w:color="auto" w:fill="auto"/>
            <w:vAlign w:val="center"/>
            <w:hideMark/>
          </w:tcPr>
          <w:p w14:paraId="4F8AB9F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factors and processes that contribute to the differences between developing and developed regions of the world.</w:t>
            </w:r>
          </w:p>
        </w:tc>
      </w:tr>
      <w:tr w:rsidR="00FB5FA0" w:rsidRPr="00665D80" w14:paraId="047EE013" w14:textId="77777777" w:rsidTr="56A75945">
        <w:trPr>
          <w:tblCellSpacing w:w="15" w:type="dxa"/>
        </w:trPr>
        <w:tc>
          <w:tcPr>
            <w:tcW w:w="1043" w:type="pct"/>
            <w:shd w:val="clear" w:color="auto" w:fill="D3D3D3"/>
            <w:vAlign w:val="center"/>
            <w:hideMark/>
          </w:tcPr>
          <w:p w14:paraId="70A70EE3" w14:textId="009A3822" w:rsidR="00FB5FA0" w:rsidRPr="00665D80" w:rsidRDefault="007B1A0B" w:rsidP="00FB5FA0">
            <w:pPr>
              <w:rPr>
                <w:rFonts w:ascii="Cambria" w:eastAsia="Times New Roman" w:hAnsi="Cambria"/>
                <w:sz w:val="18"/>
                <w:szCs w:val="18"/>
              </w:rPr>
            </w:pPr>
            <w:hyperlink r:id="rId15"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2.3:</w:t>
              </w:r>
            </w:hyperlink>
          </w:p>
        </w:tc>
        <w:tc>
          <w:tcPr>
            <w:tcW w:w="3917" w:type="pct"/>
            <w:shd w:val="clear" w:color="auto" w:fill="D3D3D3"/>
            <w:vAlign w:val="center"/>
            <w:hideMark/>
          </w:tcPr>
          <w:p w14:paraId="53F3031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geographic terms and tools to analyze case studies of regional issues in different parts of the world that have critical economic, physical, or political ramifications.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6557094" w14:textId="77777777" w:rsidTr="311A8FFB">
              <w:trPr>
                <w:tblCellSpacing w:w="15" w:type="dxa"/>
              </w:trPr>
              <w:tc>
                <w:tcPr>
                  <w:tcW w:w="0" w:type="auto"/>
                  <w:vAlign w:val="center"/>
                  <w:hideMark/>
                </w:tcPr>
                <w:p w14:paraId="2CC96C88"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desertification, global warming, cataclysmic natural disasters.</w:t>
                  </w:r>
                </w:p>
              </w:tc>
            </w:tr>
          </w:tbl>
          <w:p w14:paraId="56CCA911" w14:textId="77777777" w:rsidR="00FB5FA0" w:rsidRPr="00665D80" w:rsidRDefault="00FB5FA0" w:rsidP="00FB5FA0">
            <w:pPr>
              <w:rPr>
                <w:rFonts w:ascii="Cambria" w:eastAsia="Times New Roman" w:hAnsi="Cambria"/>
                <w:sz w:val="18"/>
                <w:szCs w:val="18"/>
              </w:rPr>
            </w:pPr>
          </w:p>
        </w:tc>
      </w:tr>
      <w:tr w:rsidR="00FB5FA0" w:rsidRPr="00665D80" w14:paraId="1E525BA8" w14:textId="77777777" w:rsidTr="56A75945">
        <w:trPr>
          <w:tblCellSpacing w:w="15" w:type="dxa"/>
        </w:trPr>
        <w:tc>
          <w:tcPr>
            <w:tcW w:w="1043" w:type="pct"/>
            <w:shd w:val="clear" w:color="auto" w:fill="auto"/>
            <w:vAlign w:val="center"/>
            <w:hideMark/>
          </w:tcPr>
          <w:p w14:paraId="1266E5CA" w14:textId="7B1F77D9" w:rsidR="00FB5FA0" w:rsidRPr="00665D80" w:rsidRDefault="007B1A0B" w:rsidP="00FB5FA0">
            <w:pPr>
              <w:rPr>
                <w:rFonts w:ascii="Cambria" w:eastAsia="Times New Roman" w:hAnsi="Cambria"/>
                <w:sz w:val="18"/>
                <w:szCs w:val="18"/>
              </w:rPr>
            </w:pPr>
            <w:hyperlink r:id="rId16"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4.1:</w:t>
              </w:r>
            </w:hyperlink>
          </w:p>
        </w:tc>
        <w:tc>
          <w:tcPr>
            <w:tcW w:w="3917" w:type="pct"/>
            <w:shd w:val="clear" w:color="auto" w:fill="auto"/>
            <w:vAlign w:val="center"/>
            <w:hideMark/>
          </w:tcPr>
          <w:p w14:paraId="108A224B"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Interpret population growth and other demographic data for any given place.</w:t>
            </w:r>
          </w:p>
        </w:tc>
      </w:tr>
      <w:tr w:rsidR="00FB5FA0" w:rsidRPr="00665D80" w14:paraId="64030709" w14:textId="77777777" w:rsidTr="56A75945">
        <w:trPr>
          <w:tblCellSpacing w:w="15" w:type="dxa"/>
        </w:trPr>
        <w:tc>
          <w:tcPr>
            <w:tcW w:w="1043" w:type="pct"/>
            <w:shd w:val="clear" w:color="auto" w:fill="D3D3D3"/>
            <w:vAlign w:val="center"/>
            <w:hideMark/>
          </w:tcPr>
          <w:p w14:paraId="58930FA6" w14:textId="757A5B4E" w:rsidR="00FB5FA0" w:rsidRPr="00665D80" w:rsidRDefault="007B1A0B" w:rsidP="00FB5FA0">
            <w:pPr>
              <w:rPr>
                <w:rFonts w:ascii="Cambria" w:eastAsia="Times New Roman" w:hAnsi="Cambria"/>
                <w:sz w:val="18"/>
                <w:szCs w:val="18"/>
              </w:rPr>
            </w:pPr>
            <w:hyperlink r:id="rId17"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4.2:</w:t>
              </w:r>
            </w:hyperlink>
          </w:p>
        </w:tc>
        <w:tc>
          <w:tcPr>
            <w:tcW w:w="3917" w:type="pct"/>
            <w:shd w:val="clear" w:color="auto" w:fill="D3D3D3"/>
            <w:vAlign w:val="center"/>
            <w:hideMark/>
          </w:tcPr>
          <w:p w14:paraId="1CCC486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geographic terms and tools to analyze the push/pull factors contributing to human migration within and among places.</w:t>
            </w:r>
          </w:p>
        </w:tc>
      </w:tr>
      <w:tr w:rsidR="00FB5FA0" w:rsidRPr="00665D80" w14:paraId="65014738" w14:textId="77777777" w:rsidTr="56A75945">
        <w:trPr>
          <w:tblCellSpacing w:w="15" w:type="dxa"/>
        </w:trPr>
        <w:tc>
          <w:tcPr>
            <w:tcW w:w="1043" w:type="pct"/>
            <w:shd w:val="clear" w:color="auto" w:fill="auto"/>
            <w:vAlign w:val="center"/>
            <w:hideMark/>
          </w:tcPr>
          <w:p w14:paraId="6331E020" w14:textId="78FE7CD7" w:rsidR="00FB5FA0" w:rsidRPr="00665D80" w:rsidRDefault="007B1A0B" w:rsidP="00FB5FA0">
            <w:pPr>
              <w:rPr>
                <w:rFonts w:ascii="Cambria" w:eastAsia="Times New Roman" w:hAnsi="Cambria"/>
                <w:sz w:val="18"/>
                <w:szCs w:val="18"/>
              </w:rPr>
            </w:pPr>
            <w:hyperlink r:id="rId18"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4.3:</w:t>
              </w:r>
            </w:hyperlink>
          </w:p>
        </w:tc>
        <w:tc>
          <w:tcPr>
            <w:tcW w:w="3917" w:type="pct"/>
            <w:shd w:val="clear" w:color="auto" w:fill="auto"/>
            <w:vAlign w:val="center"/>
            <w:hideMark/>
          </w:tcPr>
          <w:p w14:paraId="0B700F2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geographic terms and tools to analyze the effects of migration both on the place of origin and destination, including border areas.</w:t>
            </w:r>
          </w:p>
        </w:tc>
      </w:tr>
      <w:tr w:rsidR="00FB5FA0" w:rsidRPr="00665D80" w14:paraId="72682C86" w14:textId="77777777" w:rsidTr="56A75945">
        <w:trPr>
          <w:tblCellSpacing w:w="15" w:type="dxa"/>
        </w:trPr>
        <w:tc>
          <w:tcPr>
            <w:tcW w:w="1043" w:type="pct"/>
            <w:shd w:val="clear" w:color="auto" w:fill="D3D3D3"/>
            <w:vAlign w:val="center"/>
            <w:hideMark/>
          </w:tcPr>
          <w:p w14:paraId="7D160E33" w14:textId="6A8E87E2" w:rsidR="00FB5FA0" w:rsidRPr="00665D80" w:rsidRDefault="007B1A0B" w:rsidP="00FB5FA0">
            <w:pPr>
              <w:rPr>
                <w:rFonts w:ascii="Cambria" w:eastAsia="Times New Roman" w:hAnsi="Cambria"/>
                <w:sz w:val="18"/>
                <w:szCs w:val="18"/>
              </w:rPr>
            </w:pPr>
            <w:hyperlink r:id="rId19"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4.7:</w:t>
              </w:r>
            </w:hyperlink>
          </w:p>
        </w:tc>
        <w:tc>
          <w:tcPr>
            <w:tcW w:w="3917" w:type="pct"/>
            <w:shd w:val="clear" w:color="auto" w:fill="D3D3D3"/>
            <w:vAlign w:val="center"/>
            <w:hideMark/>
          </w:tcPr>
          <w:p w14:paraId="522BB915"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geographic terms and tools to explain cultural diffusion throughout places, regions, and the world.</w:t>
            </w:r>
          </w:p>
        </w:tc>
      </w:tr>
      <w:tr w:rsidR="00FB5FA0" w:rsidRPr="00665D80" w14:paraId="7C82CC73" w14:textId="77777777" w:rsidTr="56A75945">
        <w:trPr>
          <w:tblCellSpacing w:w="15" w:type="dxa"/>
        </w:trPr>
        <w:tc>
          <w:tcPr>
            <w:tcW w:w="1043" w:type="pct"/>
            <w:shd w:val="clear" w:color="auto" w:fill="auto"/>
            <w:vAlign w:val="center"/>
            <w:hideMark/>
          </w:tcPr>
          <w:p w14:paraId="2180FEFA" w14:textId="0ACFA2CF" w:rsidR="00FB5FA0" w:rsidRPr="00665D80" w:rsidRDefault="007B1A0B" w:rsidP="00FB5FA0">
            <w:pPr>
              <w:rPr>
                <w:rFonts w:ascii="Cambria" w:eastAsia="Times New Roman" w:hAnsi="Cambria"/>
                <w:sz w:val="18"/>
                <w:szCs w:val="18"/>
              </w:rPr>
            </w:pPr>
            <w:hyperlink r:id="rId20"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G.</w:t>
              </w:r>
              <w:r w:rsidR="00FB5FA0" w:rsidRPr="00665D80">
                <w:rPr>
                  <w:rStyle w:val="Hyperlink"/>
                  <w:rFonts w:ascii="Cambria" w:eastAsia="Times New Roman" w:hAnsi="Cambria"/>
                  <w:sz w:val="18"/>
                  <w:szCs w:val="18"/>
                </w:rPr>
                <w:t>4.9:</w:t>
              </w:r>
            </w:hyperlink>
          </w:p>
        </w:tc>
        <w:tc>
          <w:tcPr>
            <w:tcW w:w="3917" w:type="pct"/>
            <w:shd w:val="clear" w:color="auto" w:fill="auto"/>
            <w:vAlign w:val="center"/>
            <w:hideMark/>
          </w:tcPr>
          <w:p w14:paraId="6CC27EA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political maps to describe the change in boundaries and governments within continents over time.</w:t>
            </w:r>
          </w:p>
        </w:tc>
      </w:tr>
      <w:tr w:rsidR="00FB5FA0" w:rsidRPr="00665D80" w14:paraId="5846B9D7" w14:textId="77777777" w:rsidTr="56A75945">
        <w:trPr>
          <w:tblCellSpacing w:w="15" w:type="dxa"/>
        </w:trPr>
        <w:tc>
          <w:tcPr>
            <w:tcW w:w="1043" w:type="pct"/>
            <w:shd w:val="clear" w:color="auto" w:fill="D3D3D3"/>
            <w:vAlign w:val="center"/>
            <w:hideMark/>
          </w:tcPr>
          <w:p w14:paraId="40EA3FB4" w14:textId="48672895" w:rsidR="00FB5FA0" w:rsidRPr="00665D80" w:rsidRDefault="007B1A0B" w:rsidP="00FB5FA0">
            <w:pPr>
              <w:rPr>
                <w:rFonts w:ascii="Cambria" w:eastAsia="Times New Roman" w:hAnsi="Cambria"/>
                <w:sz w:val="18"/>
                <w:szCs w:val="18"/>
              </w:rPr>
            </w:pPr>
            <w:hyperlink r:id="rId21"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H.</w:t>
              </w:r>
              <w:r w:rsidR="00FB5FA0" w:rsidRPr="00665D80">
                <w:rPr>
                  <w:rStyle w:val="Hyperlink"/>
                  <w:rFonts w:ascii="Cambria" w:eastAsia="Times New Roman" w:hAnsi="Cambria"/>
                  <w:sz w:val="18"/>
                  <w:szCs w:val="18"/>
                </w:rPr>
                <w:t>1.3:</w:t>
              </w:r>
            </w:hyperlink>
          </w:p>
        </w:tc>
        <w:tc>
          <w:tcPr>
            <w:tcW w:w="3917" w:type="pct"/>
            <w:shd w:val="clear" w:color="auto" w:fill="D3D3D3"/>
            <w:vAlign w:val="center"/>
            <w:hideMark/>
          </w:tcPr>
          <w:p w14:paraId="759AB3D4"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Relate works in the arts to various cultures.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90EF3D9" w14:textId="77777777" w:rsidTr="311A8FFB">
              <w:trPr>
                <w:tblCellSpacing w:w="15" w:type="dxa"/>
              </w:trPr>
              <w:tc>
                <w:tcPr>
                  <w:tcW w:w="0" w:type="auto"/>
                  <w:vAlign w:val="center"/>
                  <w:hideMark/>
                </w:tcPr>
                <w:p w14:paraId="4AF1CB3E"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African, Asian, Oceanic, European, the Americas, Middle Eastern, Egyptian, Greek, Roman.</w:t>
                  </w:r>
                </w:p>
              </w:tc>
            </w:tr>
          </w:tbl>
          <w:p w14:paraId="0DAD9C02" w14:textId="77777777" w:rsidR="00FB5FA0" w:rsidRPr="00665D80" w:rsidRDefault="00FB5FA0" w:rsidP="00FB5FA0">
            <w:pPr>
              <w:rPr>
                <w:rFonts w:ascii="Cambria" w:eastAsia="Times New Roman" w:hAnsi="Cambria"/>
                <w:sz w:val="18"/>
                <w:szCs w:val="18"/>
              </w:rPr>
            </w:pPr>
          </w:p>
        </w:tc>
      </w:tr>
      <w:bookmarkStart w:id="3" w:name="_Hlk502142294"/>
      <w:tr w:rsidR="00FB5FA0" w:rsidRPr="00665D80" w14:paraId="7D343D84" w14:textId="77777777" w:rsidTr="56A75945">
        <w:trPr>
          <w:tblCellSpacing w:w="15" w:type="dxa"/>
        </w:trPr>
        <w:tc>
          <w:tcPr>
            <w:tcW w:w="1043" w:type="pct"/>
            <w:shd w:val="clear" w:color="auto" w:fill="auto"/>
            <w:vAlign w:val="center"/>
            <w:hideMark/>
          </w:tcPr>
          <w:p w14:paraId="2C544107" w14:textId="40220F2E" w:rsidR="00FB5FA0" w:rsidRPr="00665D80" w:rsidRDefault="002A26B8" w:rsidP="311A8FFB">
            <w:pPr>
              <w:rPr>
                <w:rFonts w:ascii="Cambria" w:eastAsia="Times New Roman" w:hAnsi="Cambria" w:cs="Times New Roman"/>
                <w:sz w:val="18"/>
                <w:szCs w:val="18"/>
              </w:rPr>
            </w:pPr>
            <w:r w:rsidRPr="00665D80">
              <w:rPr>
                <w:rFonts w:ascii="Cambria" w:hAnsi="Cambria"/>
                <w:sz w:val="18"/>
                <w:szCs w:val="18"/>
              </w:rPr>
              <w:fldChar w:fldCharType="begin"/>
            </w:r>
            <w:r w:rsidRPr="00665D80">
              <w:rPr>
                <w:rFonts w:ascii="Cambria" w:hAnsi="Cambria"/>
                <w:sz w:val="18"/>
                <w:szCs w:val="18"/>
              </w:rPr>
              <w:instrText xml:space="preserve"> HYPERLINK "http://www.cpalms.org/Public/PreviewStandard/Preview/3638" </w:instrText>
            </w:r>
            <w:r w:rsidRPr="00665D80">
              <w:rPr>
                <w:rFonts w:ascii="Cambria" w:hAnsi="Cambria"/>
                <w:sz w:val="18"/>
                <w:szCs w:val="18"/>
              </w:rPr>
              <w:fldChar w:fldCharType="separate"/>
            </w:r>
            <w:r w:rsidR="00FB5FA0" w:rsidRPr="00665D80">
              <w:rPr>
                <w:rStyle w:val="Hyperlink"/>
                <w:rFonts w:ascii="Cambria" w:hAnsi="Cambria"/>
                <w:sz w:val="18"/>
                <w:szCs w:val="18"/>
              </w:rPr>
              <w:t>SS.</w:t>
            </w:r>
            <w:r w:rsidR="00AB5F48" w:rsidRPr="00665D80">
              <w:rPr>
                <w:rStyle w:val="Hyperlink"/>
                <w:rFonts w:ascii="Cambria" w:hAnsi="Cambria"/>
                <w:sz w:val="18"/>
                <w:szCs w:val="18"/>
              </w:rPr>
              <w:t>912. H.</w:t>
            </w:r>
            <w:r w:rsidR="00FB5FA0" w:rsidRPr="00665D80">
              <w:rPr>
                <w:rStyle w:val="Hyperlink"/>
                <w:rFonts w:ascii="Cambria" w:hAnsi="Cambria"/>
                <w:sz w:val="18"/>
                <w:szCs w:val="18"/>
              </w:rPr>
              <w:t>3.1:</w:t>
            </w:r>
            <w:r w:rsidRPr="00665D80">
              <w:rPr>
                <w:rFonts w:ascii="Cambria" w:hAnsi="Cambria"/>
                <w:sz w:val="18"/>
                <w:szCs w:val="18"/>
              </w:rPr>
              <w:fldChar w:fldCharType="end"/>
            </w:r>
          </w:p>
        </w:tc>
        <w:tc>
          <w:tcPr>
            <w:tcW w:w="3917" w:type="pct"/>
            <w:shd w:val="clear" w:color="auto" w:fill="auto"/>
            <w:vAlign w:val="center"/>
            <w:hideMark/>
          </w:tcPr>
          <w:p w14:paraId="374F6DC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effects of transportation, trade, communication, science, and technology on the preservation and diffusion of culture.</w:t>
            </w:r>
          </w:p>
        </w:tc>
      </w:tr>
      <w:bookmarkEnd w:id="3"/>
      <w:tr w:rsidR="00FB5FA0" w:rsidRPr="00665D80" w14:paraId="1E6B954F" w14:textId="77777777" w:rsidTr="56A75945">
        <w:trPr>
          <w:tblCellSpacing w:w="15" w:type="dxa"/>
        </w:trPr>
        <w:tc>
          <w:tcPr>
            <w:tcW w:w="1043" w:type="pct"/>
            <w:shd w:val="clear" w:color="auto" w:fill="D3D3D3"/>
            <w:vAlign w:val="center"/>
            <w:hideMark/>
          </w:tcPr>
          <w:p w14:paraId="5828EE4F" w14:textId="085A50E9" w:rsidR="00FB5FA0" w:rsidRPr="00665D80" w:rsidRDefault="002A26B8" w:rsidP="311A8FFB">
            <w:pPr>
              <w:rPr>
                <w:rFonts w:ascii="Cambria" w:eastAsia="Times New Roman" w:hAnsi="Cambria" w:cs="Times New Roman"/>
                <w:sz w:val="18"/>
                <w:szCs w:val="18"/>
              </w:rPr>
            </w:pPr>
            <w:r w:rsidRPr="00665D80">
              <w:rPr>
                <w:rFonts w:ascii="Cambria" w:hAnsi="Cambria"/>
                <w:sz w:val="18"/>
                <w:szCs w:val="18"/>
              </w:rPr>
              <w:fldChar w:fldCharType="begin"/>
            </w:r>
            <w:r w:rsidRPr="00665D80">
              <w:rPr>
                <w:rFonts w:ascii="Cambria" w:hAnsi="Cambria"/>
                <w:sz w:val="18"/>
                <w:szCs w:val="18"/>
              </w:rPr>
              <w:instrText xml:space="preserve"> HYPERLINK "http://www.cpalms.org/Public/PreviewStandard/Preview/3434" </w:instrText>
            </w:r>
            <w:r w:rsidRPr="00665D80">
              <w:rPr>
                <w:rFonts w:ascii="Cambria" w:hAnsi="Cambria"/>
                <w:sz w:val="18"/>
                <w:szCs w:val="18"/>
              </w:rPr>
              <w:fldChar w:fldCharType="separate"/>
            </w:r>
            <w:r w:rsidR="00FB5FA0" w:rsidRPr="00665D80">
              <w:rPr>
                <w:rStyle w:val="Hyperlink"/>
                <w:rFonts w:ascii="Cambria" w:hAnsi="Cambria"/>
                <w:sz w:val="18"/>
                <w:szCs w:val="18"/>
              </w:rPr>
              <w:t>SS.</w:t>
            </w:r>
            <w:r w:rsidR="00AB5F48" w:rsidRPr="00665D80">
              <w:rPr>
                <w:rStyle w:val="Hyperlink"/>
                <w:rFonts w:ascii="Cambria" w:hAnsi="Cambria"/>
                <w:sz w:val="18"/>
                <w:szCs w:val="18"/>
              </w:rPr>
              <w:t>912. W.</w:t>
            </w:r>
            <w:r w:rsidR="00FB5FA0" w:rsidRPr="00665D80">
              <w:rPr>
                <w:rStyle w:val="Hyperlink"/>
                <w:rFonts w:ascii="Cambria" w:hAnsi="Cambria"/>
                <w:sz w:val="18"/>
                <w:szCs w:val="18"/>
              </w:rPr>
              <w:t>1.1:</w:t>
            </w:r>
            <w:r w:rsidRPr="00665D80">
              <w:rPr>
                <w:rFonts w:ascii="Cambria" w:hAnsi="Cambria"/>
                <w:sz w:val="18"/>
                <w:szCs w:val="18"/>
              </w:rPr>
              <w:fldChar w:fldCharType="end"/>
            </w:r>
          </w:p>
        </w:tc>
        <w:tc>
          <w:tcPr>
            <w:tcW w:w="3917" w:type="pct"/>
            <w:shd w:val="clear" w:color="auto" w:fill="D3D3D3"/>
            <w:vAlign w:val="center"/>
            <w:hideMark/>
          </w:tcPr>
          <w:p w14:paraId="354B223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timelines to establish cause and effect relationships of historical events.</w:t>
            </w:r>
          </w:p>
        </w:tc>
      </w:tr>
      <w:tr w:rsidR="00FB5FA0" w:rsidRPr="00665D80" w14:paraId="4771BF30" w14:textId="77777777" w:rsidTr="56A75945">
        <w:trPr>
          <w:tblCellSpacing w:w="15" w:type="dxa"/>
        </w:trPr>
        <w:tc>
          <w:tcPr>
            <w:tcW w:w="1043" w:type="pct"/>
            <w:shd w:val="clear" w:color="auto" w:fill="auto"/>
            <w:vAlign w:val="center"/>
            <w:hideMark/>
          </w:tcPr>
          <w:p w14:paraId="204BB392" w14:textId="31183C55" w:rsidR="00FB5FA0" w:rsidRPr="00665D80" w:rsidRDefault="007B1A0B" w:rsidP="00FB5FA0">
            <w:pPr>
              <w:rPr>
                <w:rFonts w:ascii="Cambria" w:eastAsia="Times New Roman" w:hAnsi="Cambria"/>
                <w:sz w:val="18"/>
                <w:szCs w:val="18"/>
              </w:rPr>
            </w:pPr>
            <w:hyperlink r:id="rId22"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W.</w:t>
              </w:r>
              <w:r w:rsidR="00FB5FA0" w:rsidRPr="00665D80">
                <w:rPr>
                  <w:rStyle w:val="Hyperlink"/>
                  <w:rFonts w:ascii="Cambria" w:eastAsia="Times New Roman" w:hAnsi="Cambria"/>
                  <w:sz w:val="18"/>
                  <w:szCs w:val="18"/>
                </w:rPr>
                <w:t>1.2:</w:t>
              </w:r>
            </w:hyperlink>
          </w:p>
        </w:tc>
        <w:tc>
          <w:tcPr>
            <w:tcW w:w="3917" w:type="pct"/>
            <w:shd w:val="clear" w:color="auto" w:fill="auto"/>
            <w:vAlign w:val="center"/>
            <w:hideMark/>
          </w:tcPr>
          <w:p w14:paraId="1334A08A"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Compare time measurement systems used by different cultures. </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8DCD231" w14:textId="77777777" w:rsidTr="311A8FFB">
              <w:trPr>
                <w:tblCellSpacing w:w="15" w:type="dxa"/>
              </w:trPr>
              <w:tc>
                <w:tcPr>
                  <w:tcW w:w="0" w:type="auto"/>
                  <w:vAlign w:val="center"/>
                  <w:hideMark/>
                </w:tcPr>
                <w:p w14:paraId="64FF7FF5"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 xml:space="preserve">Examples are Chinese, Gregorian, and Islamic calendars, dynastic periods, decade, century, era. </w:t>
                  </w:r>
                </w:p>
              </w:tc>
            </w:tr>
          </w:tbl>
          <w:p w14:paraId="0A7862C4" w14:textId="77777777" w:rsidR="00FB5FA0" w:rsidRPr="00665D80" w:rsidRDefault="00FB5FA0" w:rsidP="00FB5FA0">
            <w:pPr>
              <w:rPr>
                <w:rFonts w:ascii="Cambria" w:eastAsia="Times New Roman" w:hAnsi="Cambria"/>
                <w:sz w:val="18"/>
                <w:szCs w:val="18"/>
              </w:rPr>
            </w:pPr>
          </w:p>
        </w:tc>
      </w:tr>
      <w:tr w:rsidR="00FB5FA0" w:rsidRPr="00665D80" w14:paraId="0FEC1548" w14:textId="77777777" w:rsidTr="56A75945">
        <w:trPr>
          <w:tblCellSpacing w:w="15" w:type="dxa"/>
        </w:trPr>
        <w:tc>
          <w:tcPr>
            <w:tcW w:w="1043" w:type="pct"/>
            <w:shd w:val="clear" w:color="auto" w:fill="D3D3D3"/>
            <w:vAlign w:val="center"/>
            <w:hideMark/>
          </w:tcPr>
          <w:p w14:paraId="71C060F0" w14:textId="081897BB" w:rsidR="00FB5FA0" w:rsidRPr="00665D80" w:rsidRDefault="007B1A0B" w:rsidP="00FB5FA0">
            <w:pPr>
              <w:rPr>
                <w:rFonts w:ascii="Cambria" w:eastAsia="Times New Roman" w:hAnsi="Cambria"/>
                <w:sz w:val="18"/>
                <w:szCs w:val="18"/>
              </w:rPr>
            </w:pPr>
            <w:hyperlink r:id="rId23"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W.</w:t>
              </w:r>
              <w:r w:rsidR="00FB5FA0" w:rsidRPr="00665D80">
                <w:rPr>
                  <w:rStyle w:val="Hyperlink"/>
                  <w:rFonts w:ascii="Cambria" w:eastAsia="Times New Roman" w:hAnsi="Cambria"/>
                  <w:sz w:val="18"/>
                  <w:szCs w:val="18"/>
                </w:rPr>
                <w:t>1.3:</w:t>
              </w:r>
            </w:hyperlink>
          </w:p>
        </w:tc>
        <w:tc>
          <w:tcPr>
            <w:tcW w:w="3917" w:type="pct"/>
            <w:shd w:val="clear" w:color="auto" w:fill="D3D3D3"/>
            <w:vAlign w:val="center"/>
            <w:hideMark/>
          </w:tcPr>
          <w:p w14:paraId="7C53C27B"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Interpret and evaluate primary and secondary sources.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528C16F8" w14:textId="77777777" w:rsidTr="311A8FFB">
              <w:trPr>
                <w:tblCellSpacing w:w="15" w:type="dxa"/>
              </w:trPr>
              <w:tc>
                <w:tcPr>
                  <w:tcW w:w="0" w:type="auto"/>
                  <w:vAlign w:val="center"/>
                  <w:hideMark/>
                </w:tcPr>
                <w:p w14:paraId="3458ED15"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artifacts, images, auditory and written sources.</w:t>
                  </w:r>
                </w:p>
              </w:tc>
            </w:tr>
          </w:tbl>
          <w:p w14:paraId="635A07DA" w14:textId="77777777" w:rsidR="00FB5FA0" w:rsidRPr="00665D80" w:rsidRDefault="00FB5FA0" w:rsidP="00FB5FA0">
            <w:pPr>
              <w:rPr>
                <w:rFonts w:ascii="Cambria" w:eastAsia="Times New Roman" w:hAnsi="Cambria"/>
                <w:sz w:val="18"/>
                <w:szCs w:val="18"/>
              </w:rPr>
            </w:pPr>
          </w:p>
        </w:tc>
      </w:tr>
      <w:tr w:rsidR="00FB5FA0" w:rsidRPr="00665D80" w14:paraId="328DC424" w14:textId="77777777" w:rsidTr="56A75945">
        <w:trPr>
          <w:tblCellSpacing w:w="15" w:type="dxa"/>
        </w:trPr>
        <w:tc>
          <w:tcPr>
            <w:tcW w:w="1043" w:type="pct"/>
            <w:shd w:val="clear" w:color="auto" w:fill="auto"/>
            <w:vAlign w:val="center"/>
            <w:hideMark/>
          </w:tcPr>
          <w:p w14:paraId="6EF931E3" w14:textId="702F990A" w:rsidR="00FB5FA0" w:rsidRPr="00665D80" w:rsidRDefault="007B1A0B" w:rsidP="00FB5FA0">
            <w:pPr>
              <w:rPr>
                <w:rFonts w:ascii="Cambria" w:eastAsia="Times New Roman" w:hAnsi="Cambria"/>
                <w:sz w:val="18"/>
                <w:szCs w:val="18"/>
              </w:rPr>
            </w:pPr>
            <w:hyperlink r:id="rId24"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W.</w:t>
              </w:r>
              <w:r w:rsidR="00FB5FA0" w:rsidRPr="00665D80">
                <w:rPr>
                  <w:rStyle w:val="Hyperlink"/>
                  <w:rFonts w:ascii="Cambria" w:eastAsia="Times New Roman" w:hAnsi="Cambria"/>
                  <w:sz w:val="18"/>
                  <w:szCs w:val="18"/>
                </w:rPr>
                <w:t>1.4:</w:t>
              </w:r>
            </w:hyperlink>
          </w:p>
        </w:tc>
        <w:tc>
          <w:tcPr>
            <w:tcW w:w="3917" w:type="pct"/>
            <w:shd w:val="clear" w:color="auto" w:fill="auto"/>
            <w:vAlign w:val="center"/>
            <w:hideMark/>
          </w:tcPr>
          <w:p w14:paraId="68FBBD4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Explain how historians use historical inquiry and other sciences to understand the past.</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81EC8BF" w14:textId="77777777" w:rsidTr="311A8FFB">
              <w:trPr>
                <w:tblCellSpacing w:w="15" w:type="dxa"/>
              </w:trPr>
              <w:tc>
                <w:tcPr>
                  <w:tcW w:w="0" w:type="auto"/>
                  <w:vAlign w:val="center"/>
                  <w:hideMark/>
                </w:tcPr>
                <w:p w14:paraId="1C99820C"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archaeology, economics, geography, forensic chemistry, political science, physics.</w:t>
                  </w:r>
                </w:p>
              </w:tc>
            </w:tr>
          </w:tbl>
          <w:p w14:paraId="60081EAD" w14:textId="77777777" w:rsidR="00FB5FA0" w:rsidRPr="00665D80" w:rsidRDefault="00FB5FA0" w:rsidP="00FB5FA0">
            <w:pPr>
              <w:rPr>
                <w:rFonts w:ascii="Cambria" w:eastAsia="Times New Roman" w:hAnsi="Cambria"/>
                <w:sz w:val="18"/>
                <w:szCs w:val="18"/>
              </w:rPr>
            </w:pPr>
          </w:p>
        </w:tc>
      </w:tr>
      <w:tr w:rsidR="00FB5FA0" w:rsidRPr="00665D80" w14:paraId="1F392A81" w14:textId="77777777" w:rsidTr="56A75945">
        <w:trPr>
          <w:tblCellSpacing w:w="15" w:type="dxa"/>
        </w:trPr>
        <w:tc>
          <w:tcPr>
            <w:tcW w:w="1043" w:type="pct"/>
            <w:shd w:val="clear" w:color="auto" w:fill="D3D3D3"/>
            <w:vAlign w:val="center"/>
            <w:hideMark/>
          </w:tcPr>
          <w:p w14:paraId="03AA6522" w14:textId="4510DFD8" w:rsidR="00FB5FA0" w:rsidRPr="00665D80" w:rsidRDefault="007B1A0B" w:rsidP="00FB5FA0">
            <w:pPr>
              <w:rPr>
                <w:rFonts w:ascii="Cambria" w:eastAsia="Times New Roman" w:hAnsi="Cambria"/>
                <w:sz w:val="18"/>
                <w:szCs w:val="18"/>
              </w:rPr>
            </w:pPr>
            <w:hyperlink r:id="rId25"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W.</w:t>
              </w:r>
              <w:r w:rsidR="00FB5FA0" w:rsidRPr="00665D80">
                <w:rPr>
                  <w:rStyle w:val="Hyperlink"/>
                  <w:rFonts w:ascii="Cambria" w:eastAsia="Times New Roman" w:hAnsi="Cambria"/>
                  <w:sz w:val="18"/>
                  <w:szCs w:val="18"/>
                </w:rPr>
                <w:t>1.5:</w:t>
              </w:r>
            </w:hyperlink>
          </w:p>
        </w:tc>
        <w:tc>
          <w:tcPr>
            <w:tcW w:w="3917" w:type="pct"/>
            <w:shd w:val="clear" w:color="auto" w:fill="D3D3D3"/>
            <w:vAlign w:val="center"/>
            <w:hideMark/>
          </w:tcPr>
          <w:p w14:paraId="3AF68AD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Compare conflicting interpretations or schools of thought about world events and individual contributions to history (historiography). </w:t>
            </w:r>
          </w:p>
        </w:tc>
      </w:tr>
      <w:tr w:rsidR="00FB5FA0" w:rsidRPr="00665D80" w14:paraId="766D779E" w14:textId="77777777" w:rsidTr="56A75945">
        <w:trPr>
          <w:tblCellSpacing w:w="15" w:type="dxa"/>
        </w:trPr>
        <w:tc>
          <w:tcPr>
            <w:tcW w:w="1043" w:type="pct"/>
            <w:shd w:val="clear" w:color="auto" w:fill="auto"/>
            <w:vAlign w:val="center"/>
            <w:hideMark/>
          </w:tcPr>
          <w:p w14:paraId="6F206CE1" w14:textId="075615B3" w:rsidR="00FB5FA0" w:rsidRPr="00665D80" w:rsidRDefault="007B1A0B" w:rsidP="00FB5FA0">
            <w:pPr>
              <w:rPr>
                <w:rFonts w:ascii="Cambria" w:eastAsia="Times New Roman" w:hAnsi="Cambria"/>
                <w:sz w:val="18"/>
                <w:szCs w:val="18"/>
              </w:rPr>
            </w:pPr>
            <w:hyperlink r:id="rId26" w:history="1">
              <w:r w:rsidR="00FB5FA0" w:rsidRPr="00665D80">
                <w:rPr>
                  <w:rStyle w:val="Hyperlink"/>
                  <w:rFonts w:ascii="Cambria" w:eastAsia="Times New Roman" w:hAnsi="Cambria"/>
                  <w:sz w:val="18"/>
                  <w:szCs w:val="18"/>
                </w:rPr>
                <w:t>SS.</w:t>
              </w:r>
              <w:r w:rsidR="00AB5F48" w:rsidRPr="00665D80">
                <w:rPr>
                  <w:rStyle w:val="Hyperlink"/>
                  <w:rFonts w:ascii="Cambria" w:eastAsia="Times New Roman" w:hAnsi="Cambria"/>
                  <w:sz w:val="18"/>
                  <w:szCs w:val="18"/>
                </w:rPr>
                <w:t>912. W.</w:t>
              </w:r>
              <w:r w:rsidR="00FB5FA0" w:rsidRPr="00665D80">
                <w:rPr>
                  <w:rStyle w:val="Hyperlink"/>
                  <w:rFonts w:ascii="Cambria" w:eastAsia="Times New Roman" w:hAnsi="Cambria"/>
                  <w:sz w:val="18"/>
                  <w:szCs w:val="18"/>
                </w:rPr>
                <w:t>1.6:</w:t>
              </w:r>
            </w:hyperlink>
          </w:p>
        </w:tc>
        <w:tc>
          <w:tcPr>
            <w:tcW w:w="3917" w:type="pct"/>
            <w:shd w:val="clear" w:color="auto" w:fill="auto"/>
            <w:vAlign w:val="center"/>
            <w:hideMark/>
          </w:tcPr>
          <w:p w14:paraId="49FDE1A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Evaluate the role of history in shaping identity and character.</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0606F4A6" w14:textId="77777777" w:rsidTr="311A8FFB">
              <w:trPr>
                <w:tblCellSpacing w:w="15" w:type="dxa"/>
              </w:trPr>
              <w:tc>
                <w:tcPr>
                  <w:tcW w:w="0" w:type="auto"/>
                  <w:vAlign w:val="center"/>
                  <w:hideMark/>
                </w:tcPr>
                <w:p w14:paraId="2BC6D5DB"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ethnic, cultural, personal, national, religious.</w:t>
                  </w:r>
                </w:p>
              </w:tc>
            </w:tr>
          </w:tbl>
          <w:p w14:paraId="53E43FB9" w14:textId="77777777" w:rsidR="00FB5FA0" w:rsidRPr="00665D80" w:rsidRDefault="00FB5FA0" w:rsidP="00FB5FA0">
            <w:pPr>
              <w:rPr>
                <w:rFonts w:ascii="Cambria" w:eastAsia="Times New Roman" w:hAnsi="Cambria"/>
                <w:sz w:val="18"/>
                <w:szCs w:val="18"/>
              </w:rPr>
            </w:pPr>
          </w:p>
        </w:tc>
      </w:tr>
      <w:tr w:rsidR="00FB5FA0" w:rsidRPr="00665D80" w14:paraId="4BB35DF7" w14:textId="77777777" w:rsidTr="56A75945">
        <w:trPr>
          <w:tblCellSpacing w:w="15" w:type="dxa"/>
        </w:trPr>
        <w:tc>
          <w:tcPr>
            <w:tcW w:w="1043" w:type="pct"/>
            <w:shd w:val="clear" w:color="auto" w:fill="D3D3D3"/>
            <w:vAlign w:val="center"/>
            <w:hideMark/>
          </w:tcPr>
          <w:p w14:paraId="6092D950" w14:textId="77777777" w:rsidR="00FB5FA0" w:rsidRPr="00665D80" w:rsidRDefault="007B1A0B" w:rsidP="00FB5FA0">
            <w:pPr>
              <w:rPr>
                <w:rFonts w:ascii="Cambria" w:eastAsia="Times New Roman" w:hAnsi="Cambria"/>
                <w:sz w:val="18"/>
                <w:szCs w:val="18"/>
              </w:rPr>
            </w:pPr>
            <w:hyperlink r:id="rId27" w:history="1">
              <w:r w:rsidR="00FB5FA0" w:rsidRPr="00665D80">
                <w:rPr>
                  <w:rStyle w:val="Hyperlink"/>
                  <w:rFonts w:ascii="Cambria" w:eastAsia="Times New Roman" w:hAnsi="Cambria"/>
                  <w:sz w:val="18"/>
                  <w:szCs w:val="18"/>
                </w:rPr>
                <w:t>SS.912.W.2.1:</w:t>
              </w:r>
            </w:hyperlink>
          </w:p>
        </w:tc>
        <w:tc>
          <w:tcPr>
            <w:tcW w:w="3917" w:type="pct"/>
            <w:shd w:val="clear" w:color="auto" w:fill="D3D3D3"/>
            <w:vAlign w:val="center"/>
            <w:hideMark/>
          </w:tcPr>
          <w:p w14:paraId="7CA7C81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Locate the extent of Byzantine territory at the height of the empire.</w:t>
            </w:r>
          </w:p>
        </w:tc>
      </w:tr>
      <w:tr w:rsidR="00FB5FA0" w:rsidRPr="00665D80" w14:paraId="0C8ABDD1" w14:textId="77777777" w:rsidTr="56A75945">
        <w:trPr>
          <w:tblCellSpacing w:w="15" w:type="dxa"/>
        </w:trPr>
        <w:tc>
          <w:tcPr>
            <w:tcW w:w="1043" w:type="pct"/>
            <w:shd w:val="clear" w:color="auto" w:fill="auto"/>
            <w:vAlign w:val="center"/>
            <w:hideMark/>
          </w:tcPr>
          <w:p w14:paraId="3B289749" w14:textId="77777777" w:rsidR="00FB5FA0" w:rsidRPr="00665D80" w:rsidRDefault="007B1A0B" w:rsidP="00FB5FA0">
            <w:pPr>
              <w:rPr>
                <w:rFonts w:ascii="Cambria" w:eastAsia="Times New Roman" w:hAnsi="Cambria"/>
                <w:sz w:val="18"/>
                <w:szCs w:val="18"/>
              </w:rPr>
            </w:pPr>
            <w:hyperlink r:id="rId28" w:history="1">
              <w:r w:rsidR="00FB5FA0" w:rsidRPr="00665D80">
                <w:rPr>
                  <w:rStyle w:val="Hyperlink"/>
                  <w:rFonts w:ascii="Cambria" w:eastAsia="Times New Roman" w:hAnsi="Cambria"/>
                  <w:sz w:val="18"/>
                  <w:szCs w:val="18"/>
                </w:rPr>
                <w:t>SS.912.W.2.2:</w:t>
              </w:r>
            </w:hyperlink>
          </w:p>
        </w:tc>
        <w:tc>
          <w:tcPr>
            <w:tcW w:w="3917" w:type="pct"/>
            <w:shd w:val="clear" w:color="auto" w:fill="auto"/>
            <w:vAlign w:val="center"/>
            <w:hideMark/>
          </w:tcPr>
          <w:p w14:paraId="1F409B1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Describe the impact of Constantine the Great's establishment of "New Rome" (Constantinople) and his recognition of Christianity as a legal religion. </w:t>
            </w:r>
          </w:p>
        </w:tc>
      </w:tr>
      <w:tr w:rsidR="00FB5FA0" w:rsidRPr="00665D80" w14:paraId="14101142" w14:textId="77777777" w:rsidTr="56A75945">
        <w:trPr>
          <w:tblCellSpacing w:w="15" w:type="dxa"/>
        </w:trPr>
        <w:tc>
          <w:tcPr>
            <w:tcW w:w="1043" w:type="pct"/>
            <w:shd w:val="clear" w:color="auto" w:fill="D3D3D3"/>
            <w:vAlign w:val="center"/>
            <w:hideMark/>
          </w:tcPr>
          <w:p w14:paraId="41A0A316" w14:textId="77777777" w:rsidR="00FB5FA0" w:rsidRPr="00665D80" w:rsidRDefault="007B1A0B" w:rsidP="00FB5FA0">
            <w:pPr>
              <w:rPr>
                <w:rFonts w:ascii="Cambria" w:eastAsia="Times New Roman" w:hAnsi="Cambria"/>
                <w:sz w:val="18"/>
                <w:szCs w:val="18"/>
              </w:rPr>
            </w:pPr>
            <w:hyperlink r:id="rId29" w:history="1">
              <w:r w:rsidR="00FB5FA0" w:rsidRPr="00665D80">
                <w:rPr>
                  <w:rStyle w:val="Hyperlink"/>
                  <w:rFonts w:ascii="Cambria" w:eastAsia="Times New Roman" w:hAnsi="Cambria"/>
                  <w:sz w:val="18"/>
                  <w:szCs w:val="18"/>
                </w:rPr>
                <w:t>SS.912.W.2.3:</w:t>
              </w:r>
            </w:hyperlink>
          </w:p>
        </w:tc>
        <w:tc>
          <w:tcPr>
            <w:tcW w:w="3917" w:type="pct"/>
            <w:shd w:val="clear" w:color="auto" w:fill="D3D3D3"/>
            <w:vAlign w:val="center"/>
            <w:hideMark/>
          </w:tcPr>
          <w:p w14:paraId="4A9D6A9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extent to which the Byzantine Empire was a continuation of the old Roman Empire and in what ways it was a departure.</w:t>
            </w:r>
          </w:p>
        </w:tc>
      </w:tr>
      <w:tr w:rsidR="00FB5FA0" w:rsidRPr="00665D80" w14:paraId="0342CFBC" w14:textId="77777777" w:rsidTr="56A75945">
        <w:trPr>
          <w:tblCellSpacing w:w="15" w:type="dxa"/>
        </w:trPr>
        <w:tc>
          <w:tcPr>
            <w:tcW w:w="1043" w:type="pct"/>
            <w:shd w:val="clear" w:color="auto" w:fill="auto"/>
            <w:vAlign w:val="center"/>
            <w:hideMark/>
          </w:tcPr>
          <w:p w14:paraId="4772CCFE" w14:textId="77777777" w:rsidR="00FB5FA0" w:rsidRPr="00665D80" w:rsidRDefault="007B1A0B" w:rsidP="00FB5FA0">
            <w:pPr>
              <w:rPr>
                <w:rFonts w:ascii="Cambria" w:eastAsia="Times New Roman" w:hAnsi="Cambria"/>
                <w:sz w:val="18"/>
                <w:szCs w:val="18"/>
              </w:rPr>
            </w:pPr>
            <w:hyperlink r:id="rId30" w:history="1">
              <w:r w:rsidR="00FB5FA0" w:rsidRPr="00665D80">
                <w:rPr>
                  <w:rStyle w:val="Hyperlink"/>
                  <w:rFonts w:ascii="Cambria" w:eastAsia="Times New Roman" w:hAnsi="Cambria"/>
                  <w:sz w:val="18"/>
                  <w:szCs w:val="18"/>
                </w:rPr>
                <w:t>SS.912.W.2.4:</w:t>
              </w:r>
            </w:hyperlink>
          </w:p>
        </w:tc>
        <w:tc>
          <w:tcPr>
            <w:tcW w:w="3917" w:type="pct"/>
            <w:shd w:val="clear" w:color="auto" w:fill="auto"/>
            <w:vAlign w:val="center"/>
            <w:hideMark/>
          </w:tcPr>
          <w:p w14:paraId="1A2F191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key figures associated with the Byzantine Empire.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87D68FB" w14:textId="77777777" w:rsidTr="56A75945">
              <w:trPr>
                <w:tblCellSpacing w:w="15" w:type="dxa"/>
              </w:trPr>
              <w:tc>
                <w:tcPr>
                  <w:tcW w:w="0" w:type="auto"/>
                  <w:vAlign w:val="center"/>
                  <w:hideMark/>
                </w:tcPr>
                <w:p w14:paraId="1BE1977D" w14:textId="77777777" w:rsidR="00FB5FA0" w:rsidRPr="00665D80" w:rsidRDefault="56A75945" w:rsidP="56A75945">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Justinian the Great, Theodora, Belisarius, John of Damascus, Anna Comnena, Cyril and Methodius.</w:t>
                  </w:r>
                </w:p>
              </w:tc>
            </w:tr>
          </w:tbl>
          <w:p w14:paraId="3E314578" w14:textId="77777777" w:rsidR="00FB5FA0" w:rsidRPr="00665D80" w:rsidRDefault="00FB5FA0" w:rsidP="00FB5FA0">
            <w:pPr>
              <w:rPr>
                <w:rFonts w:ascii="Cambria" w:eastAsia="Times New Roman" w:hAnsi="Cambria"/>
                <w:sz w:val="18"/>
                <w:szCs w:val="18"/>
              </w:rPr>
            </w:pPr>
          </w:p>
        </w:tc>
      </w:tr>
      <w:tr w:rsidR="00FB5FA0" w:rsidRPr="00665D80" w14:paraId="4B357889" w14:textId="77777777" w:rsidTr="56A75945">
        <w:trPr>
          <w:tblCellSpacing w:w="15" w:type="dxa"/>
        </w:trPr>
        <w:tc>
          <w:tcPr>
            <w:tcW w:w="1043" w:type="pct"/>
            <w:shd w:val="clear" w:color="auto" w:fill="D3D3D3"/>
            <w:vAlign w:val="center"/>
            <w:hideMark/>
          </w:tcPr>
          <w:p w14:paraId="3528092F" w14:textId="77777777" w:rsidR="00FB5FA0" w:rsidRPr="00665D80" w:rsidRDefault="007B1A0B" w:rsidP="00FB5FA0">
            <w:pPr>
              <w:rPr>
                <w:rFonts w:ascii="Cambria" w:eastAsia="Times New Roman" w:hAnsi="Cambria"/>
                <w:sz w:val="18"/>
                <w:szCs w:val="18"/>
              </w:rPr>
            </w:pPr>
            <w:hyperlink r:id="rId31" w:history="1">
              <w:r w:rsidR="00FB5FA0" w:rsidRPr="00665D80">
                <w:rPr>
                  <w:rStyle w:val="Hyperlink"/>
                  <w:rFonts w:ascii="Cambria" w:eastAsia="Times New Roman" w:hAnsi="Cambria"/>
                  <w:sz w:val="18"/>
                  <w:szCs w:val="18"/>
                </w:rPr>
                <w:t>SS.912.W.2.5:</w:t>
              </w:r>
            </w:hyperlink>
          </w:p>
        </w:tc>
        <w:tc>
          <w:tcPr>
            <w:tcW w:w="3917" w:type="pct"/>
            <w:shd w:val="clear" w:color="auto" w:fill="D3D3D3"/>
            <w:vAlign w:val="center"/>
            <w:hideMark/>
          </w:tcPr>
          <w:p w14:paraId="5BF5182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Explain the contributions of the Byzantine Empire. </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D1CA7CF" w14:textId="77777777" w:rsidTr="311A8FFB">
              <w:trPr>
                <w:tblCellSpacing w:w="15" w:type="dxa"/>
              </w:trPr>
              <w:tc>
                <w:tcPr>
                  <w:tcW w:w="0" w:type="auto"/>
                  <w:vAlign w:val="center"/>
                  <w:hideMark/>
                </w:tcPr>
                <w:p w14:paraId="64AC9D55"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 xml:space="preserve">Examples are Justinian's Code, the preservation of ancient Greek and Roman learning and culture, artistic and architectural achievements, the empire's impact on the development of Western Europe, Islamic civilization, and Slavic peoples. </w:t>
                  </w:r>
                </w:p>
              </w:tc>
            </w:tr>
          </w:tbl>
          <w:p w14:paraId="5F5E998C" w14:textId="77777777" w:rsidR="00FB5FA0" w:rsidRPr="00665D80" w:rsidRDefault="00FB5FA0" w:rsidP="00FB5FA0">
            <w:pPr>
              <w:rPr>
                <w:rFonts w:ascii="Cambria" w:eastAsia="Times New Roman" w:hAnsi="Cambria"/>
                <w:sz w:val="18"/>
                <w:szCs w:val="18"/>
              </w:rPr>
            </w:pPr>
          </w:p>
        </w:tc>
      </w:tr>
      <w:tr w:rsidR="00FB5FA0" w:rsidRPr="00665D80" w14:paraId="185B2C3F" w14:textId="77777777" w:rsidTr="56A75945">
        <w:trPr>
          <w:tblCellSpacing w:w="15" w:type="dxa"/>
        </w:trPr>
        <w:tc>
          <w:tcPr>
            <w:tcW w:w="1043" w:type="pct"/>
            <w:shd w:val="clear" w:color="auto" w:fill="auto"/>
            <w:vAlign w:val="center"/>
            <w:hideMark/>
          </w:tcPr>
          <w:p w14:paraId="5D5DF017" w14:textId="77777777" w:rsidR="00FB5FA0" w:rsidRPr="00665D80" w:rsidRDefault="007B1A0B" w:rsidP="00FB5FA0">
            <w:pPr>
              <w:rPr>
                <w:rFonts w:ascii="Cambria" w:eastAsia="Times New Roman" w:hAnsi="Cambria"/>
                <w:sz w:val="18"/>
                <w:szCs w:val="18"/>
              </w:rPr>
            </w:pPr>
            <w:hyperlink r:id="rId32" w:history="1">
              <w:r w:rsidR="00FB5FA0" w:rsidRPr="00665D80">
                <w:rPr>
                  <w:rStyle w:val="Hyperlink"/>
                  <w:rFonts w:ascii="Cambria" w:eastAsia="Times New Roman" w:hAnsi="Cambria"/>
                  <w:sz w:val="18"/>
                  <w:szCs w:val="18"/>
                </w:rPr>
                <w:t>SS.912.W.2.6:</w:t>
              </w:r>
            </w:hyperlink>
          </w:p>
        </w:tc>
        <w:tc>
          <w:tcPr>
            <w:tcW w:w="3917" w:type="pct"/>
            <w:shd w:val="clear" w:color="auto" w:fill="auto"/>
            <w:vAlign w:val="center"/>
            <w:hideMark/>
          </w:tcPr>
          <w:p w14:paraId="77D097C4"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Describe the causes and effects of the Iconoclast controversy of the 8th and 9th centuries and the 11th century Christian schism between the churches of Constantinople and Rome. </w:t>
            </w:r>
          </w:p>
        </w:tc>
      </w:tr>
      <w:tr w:rsidR="00FB5FA0" w:rsidRPr="00665D80" w14:paraId="06843D3E" w14:textId="77777777" w:rsidTr="56A75945">
        <w:trPr>
          <w:tblCellSpacing w:w="15" w:type="dxa"/>
        </w:trPr>
        <w:tc>
          <w:tcPr>
            <w:tcW w:w="1043" w:type="pct"/>
            <w:shd w:val="clear" w:color="auto" w:fill="D3D3D3"/>
            <w:vAlign w:val="center"/>
            <w:hideMark/>
          </w:tcPr>
          <w:p w14:paraId="7CBD320B" w14:textId="77777777" w:rsidR="00FB5FA0" w:rsidRPr="00665D80" w:rsidRDefault="007B1A0B" w:rsidP="00FB5FA0">
            <w:pPr>
              <w:rPr>
                <w:rFonts w:ascii="Cambria" w:eastAsia="Times New Roman" w:hAnsi="Cambria"/>
                <w:sz w:val="18"/>
                <w:szCs w:val="18"/>
              </w:rPr>
            </w:pPr>
            <w:hyperlink r:id="rId33" w:history="1">
              <w:r w:rsidR="00FB5FA0" w:rsidRPr="00665D80">
                <w:rPr>
                  <w:rStyle w:val="Hyperlink"/>
                  <w:rFonts w:ascii="Cambria" w:eastAsia="Times New Roman" w:hAnsi="Cambria"/>
                  <w:sz w:val="18"/>
                  <w:szCs w:val="18"/>
                </w:rPr>
                <w:t>SS.912.W.2.7:</w:t>
              </w:r>
            </w:hyperlink>
          </w:p>
        </w:tc>
        <w:tc>
          <w:tcPr>
            <w:tcW w:w="3917" w:type="pct"/>
            <w:shd w:val="clear" w:color="auto" w:fill="D3D3D3"/>
            <w:vAlign w:val="center"/>
            <w:hideMark/>
          </w:tcPr>
          <w:p w14:paraId="0135C2F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Analyze causes (Justinian's Plague, ongoing attacks from the "barbarians," the Crusades, and internal political turmoil) of the decline of the Byzantine Empire. </w:t>
            </w:r>
          </w:p>
        </w:tc>
      </w:tr>
      <w:tr w:rsidR="00FB5FA0" w:rsidRPr="00665D80" w14:paraId="1F049397" w14:textId="77777777" w:rsidTr="56A75945">
        <w:trPr>
          <w:tblCellSpacing w:w="15" w:type="dxa"/>
        </w:trPr>
        <w:tc>
          <w:tcPr>
            <w:tcW w:w="1043" w:type="pct"/>
            <w:shd w:val="clear" w:color="auto" w:fill="auto"/>
            <w:vAlign w:val="center"/>
            <w:hideMark/>
          </w:tcPr>
          <w:p w14:paraId="1A2E3504" w14:textId="77777777" w:rsidR="00FB5FA0" w:rsidRPr="00665D80" w:rsidRDefault="007B1A0B" w:rsidP="00FB5FA0">
            <w:pPr>
              <w:rPr>
                <w:rFonts w:ascii="Cambria" w:eastAsia="Times New Roman" w:hAnsi="Cambria"/>
                <w:sz w:val="18"/>
                <w:szCs w:val="18"/>
              </w:rPr>
            </w:pPr>
            <w:hyperlink r:id="rId34" w:history="1">
              <w:r w:rsidR="00FB5FA0" w:rsidRPr="00665D80">
                <w:rPr>
                  <w:rStyle w:val="Hyperlink"/>
                  <w:rFonts w:ascii="Cambria" w:eastAsia="Times New Roman" w:hAnsi="Cambria"/>
                  <w:sz w:val="18"/>
                  <w:szCs w:val="18"/>
                </w:rPr>
                <w:t>SS.912.W.2.8:</w:t>
              </w:r>
            </w:hyperlink>
          </w:p>
        </w:tc>
        <w:tc>
          <w:tcPr>
            <w:tcW w:w="3917" w:type="pct"/>
            <w:shd w:val="clear" w:color="auto" w:fill="auto"/>
            <w:vAlign w:val="center"/>
            <w:hideMark/>
          </w:tcPr>
          <w:p w14:paraId="79B48FFB"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rise of the Ottoman Turks, the conquest of Constantinople in 1453, and the subsequent growth of the Ottoman empire under the sultanate including Mehmet the Conqueror and Suleyman the Magnificent.</w:t>
            </w:r>
          </w:p>
        </w:tc>
      </w:tr>
      <w:tr w:rsidR="00FB5FA0" w:rsidRPr="00665D80" w14:paraId="1E80CE91" w14:textId="77777777" w:rsidTr="56A75945">
        <w:trPr>
          <w:tblCellSpacing w:w="15" w:type="dxa"/>
        </w:trPr>
        <w:tc>
          <w:tcPr>
            <w:tcW w:w="1043" w:type="pct"/>
            <w:shd w:val="clear" w:color="auto" w:fill="D3D3D3"/>
            <w:vAlign w:val="center"/>
            <w:hideMark/>
          </w:tcPr>
          <w:p w14:paraId="0D9EDA34" w14:textId="77777777" w:rsidR="00FB5FA0" w:rsidRPr="00665D80" w:rsidRDefault="007B1A0B" w:rsidP="00FB5FA0">
            <w:pPr>
              <w:rPr>
                <w:rFonts w:ascii="Cambria" w:eastAsia="Times New Roman" w:hAnsi="Cambria"/>
                <w:sz w:val="18"/>
                <w:szCs w:val="18"/>
              </w:rPr>
            </w:pPr>
            <w:hyperlink r:id="rId35" w:history="1">
              <w:r w:rsidR="00FB5FA0" w:rsidRPr="00665D80">
                <w:rPr>
                  <w:rStyle w:val="Hyperlink"/>
                  <w:rFonts w:ascii="Cambria" w:eastAsia="Times New Roman" w:hAnsi="Cambria"/>
                  <w:sz w:val="18"/>
                  <w:szCs w:val="18"/>
                </w:rPr>
                <w:t>SS.912.W.2.9:</w:t>
              </w:r>
            </w:hyperlink>
          </w:p>
        </w:tc>
        <w:tc>
          <w:tcPr>
            <w:tcW w:w="3917" w:type="pct"/>
            <w:shd w:val="clear" w:color="auto" w:fill="D3D3D3"/>
            <w:vAlign w:val="center"/>
            <w:hideMark/>
          </w:tcPr>
          <w:p w14:paraId="2225C845"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impact of the collapse of the Western Roman Empire on Europe.</w:t>
            </w:r>
          </w:p>
        </w:tc>
      </w:tr>
      <w:tr w:rsidR="00FB5FA0" w:rsidRPr="00665D80" w14:paraId="783B7C26" w14:textId="77777777" w:rsidTr="56A75945">
        <w:trPr>
          <w:tblCellSpacing w:w="15" w:type="dxa"/>
        </w:trPr>
        <w:tc>
          <w:tcPr>
            <w:tcW w:w="1043" w:type="pct"/>
            <w:shd w:val="clear" w:color="auto" w:fill="auto"/>
            <w:vAlign w:val="center"/>
            <w:hideMark/>
          </w:tcPr>
          <w:p w14:paraId="4E815FCD" w14:textId="77777777" w:rsidR="00FB5FA0" w:rsidRPr="00665D80" w:rsidRDefault="007B1A0B" w:rsidP="00FB5FA0">
            <w:pPr>
              <w:rPr>
                <w:rFonts w:ascii="Cambria" w:eastAsia="Times New Roman" w:hAnsi="Cambria"/>
                <w:sz w:val="18"/>
                <w:szCs w:val="18"/>
              </w:rPr>
            </w:pPr>
            <w:hyperlink r:id="rId36" w:history="1">
              <w:r w:rsidR="00FB5FA0" w:rsidRPr="00665D80">
                <w:rPr>
                  <w:rStyle w:val="Hyperlink"/>
                  <w:rFonts w:ascii="Cambria" w:eastAsia="Times New Roman" w:hAnsi="Cambria"/>
                  <w:sz w:val="18"/>
                  <w:szCs w:val="18"/>
                </w:rPr>
                <w:t>SS.912.W.2.10:</w:t>
              </w:r>
            </w:hyperlink>
          </w:p>
        </w:tc>
        <w:tc>
          <w:tcPr>
            <w:tcW w:w="3917" w:type="pct"/>
            <w:shd w:val="clear" w:color="auto" w:fill="auto"/>
            <w:vAlign w:val="center"/>
            <w:hideMark/>
          </w:tcPr>
          <w:p w14:paraId="54450E1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orders of medieval social hierarchy, the changing role of the Church, the emergence of feudalism, and the development of private property as a distinguishing feature of Western Civilization.</w:t>
            </w:r>
          </w:p>
        </w:tc>
      </w:tr>
      <w:tr w:rsidR="00FB5FA0" w:rsidRPr="00665D80" w14:paraId="6DEE9BB8" w14:textId="77777777" w:rsidTr="56A75945">
        <w:trPr>
          <w:tblCellSpacing w:w="15" w:type="dxa"/>
        </w:trPr>
        <w:tc>
          <w:tcPr>
            <w:tcW w:w="1043" w:type="pct"/>
            <w:shd w:val="clear" w:color="auto" w:fill="D3D3D3"/>
            <w:vAlign w:val="center"/>
            <w:hideMark/>
          </w:tcPr>
          <w:p w14:paraId="1D16A32F" w14:textId="77777777" w:rsidR="00FB5FA0" w:rsidRPr="00665D80" w:rsidRDefault="007B1A0B" w:rsidP="00FB5FA0">
            <w:pPr>
              <w:rPr>
                <w:rFonts w:ascii="Cambria" w:eastAsia="Times New Roman" w:hAnsi="Cambria"/>
                <w:sz w:val="18"/>
                <w:szCs w:val="18"/>
              </w:rPr>
            </w:pPr>
            <w:hyperlink r:id="rId37" w:history="1">
              <w:r w:rsidR="00FB5FA0" w:rsidRPr="00665D80">
                <w:rPr>
                  <w:rStyle w:val="Hyperlink"/>
                  <w:rFonts w:ascii="Cambria" w:eastAsia="Times New Roman" w:hAnsi="Cambria"/>
                  <w:sz w:val="18"/>
                  <w:szCs w:val="18"/>
                </w:rPr>
                <w:t>SS.912.W.2.11:</w:t>
              </w:r>
            </w:hyperlink>
          </w:p>
        </w:tc>
        <w:tc>
          <w:tcPr>
            <w:tcW w:w="3917" w:type="pct"/>
            <w:shd w:val="clear" w:color="auto" w:fill="D3D3D3"/>
            <w:vAlign w:val="center"/>
            <w:hideMark/>
          </w:tcPr>
          <w:p w14:paraId="087F12C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rise and achievements of significant rulers in medieval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144C2F1" w14:textId="77777777" w:rsidTr="311A8FFB">
              <w:trPr>
                <w:tblCellSpacing w:w="15" w:type="dxa"/>
              </w:trPr>
              <w:tc>
                <w:tcPr>
                  <w:tcW w:w="0" w:type="auto"/>
                  <w:vAlign w:val="center"/>
                  <w:hideMark/>
                </w:tcPr>
                <w:p w14:paraId="0E000176"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Charles Martel, Charlemagne, Otto the Great, William the Conqueror.</w:t>
                  </w:r>
                </w:p>
              </w:tc>
            </w:tr>
          </w:tbl>
          <w:p w14:paraId="35F75E6F" w14:textId="77777777" w:rsidR="00FB5FA0" w:rsidRPr="00665D80" w:rsidRDefault="00FB5FA0" w:rsidP="00FB5FA0">
            <w:pPr>
              <w:rPr>
                <w:rFonts w:ascii="Cambria" w:eastAsia="Times New Roman" w:hAnsi="Cambria"/>
                <w:sz w:val="18"/>
                <w:szCs w:val="18"/>
              </w:rPr>
            </w:pPr>
          </w:p>
        </w:tc>
      </w:tr>
      <w:tr w:rsidR="00FB5FA0" w:rsidRPr="00665D80" w14:paraId="6F82450E" w14:textId="77777777" w:rsidTr="56A75945">
        <w:trPr>
          <w:tblCellSpacing w:w="15" w:type="dxa"/>
        </w:trPr>
        <w:tc>
          <w:tcPr>
            <w:tcW w:w="1043" w:type="pct"/>
            <w:shd w:val="clear" w:color="auto" w:fill="auto"/>
            <w:vAlign w:val="center"/>
            <w:hideMark/>
          </w:tcPr>
          <w:p w14:paraId="75D8C20C" w14:textId="77777777" w:rsidR="00FB5FA0" w:rsidRPr="00665D80" w:rsidRDefault="007B1A0B" w:rsidP="00FB5FA0">
            <w:pPr>
              <w:rPr>
                <w:rFonts w:ascii="Cambria" w:eastAsia="Times New Roman" w:hAnsi="Cambria"/>
                <w:sz w:val="18"/>
                <w:szCs w:val="18"/>
              </w:rPr>
            </w:pPr>
            <w:hyperlink r:id="rId38" w:history="1">
              <w:r w:rsidR="00FB5FA0" w:rsidRPr="00665D80">
                <w:rPr>
                  <w:rStyle w:val="Hyperlink"/>
                  <w:rFonts w:ascii="Cambria" w:eastAsia="Times New Roman" w:hAnsi="Cambria"/>
                  <w:sz w:val="18"/>
                  <w:szCs w:val="18"/>
                </w:rPr>
                <w:t>SS.912.W.2.12:</w:t>
              </w:r>
            </w:hyperlink>
          </w:p>
        </w:tc>
        <w:tc>
          <w:tcPr>
            <w:tcW w:w="3917" w:type="pct"/>
            <w:shd w:val="clear" w:color="auto" w:fill="auto"/>
            <w:vAlign w:val="center"/>
            <w:hideMark/>
          </w:tcPr>
          <w:p w14:paraId="17994F4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Recognize the importance of Christian monasteries and convents as centers of education, charitable and missionary activity, economic productivity, and political power.</w:t>
            </w:r>
          </w:p>
        </w:tc>
      </w:tr>
      <w:tr w:rsidR="00FB5FA0" w:rsidRPr="00665D80" w14:paraId="2E0E8116" w14:textId="77777777" w:rsidTr="56A75945">
        <w:trPr>
          <w:tblCellSpacing w:w="15" w:type="dxa"/>
        </w:trPr>
        <w:tc>
          <w:tcPr>
            <w:tcW w:w="1043" w:type="pct"/>
            <w:shd w:val="clear" w:color="auto" w:fill="D3D3D3"/>
            <w:vAlign w:val="center"/>
            <w:hideMark/>
          </w:tcPr>
          <w:p w14:paraId="73A01F1F" w14:textId="77777777" w:rsidR="00FB5FA0" w:rsidRPr="00665D80" w:rsidRDefault="007B1A0B" w:rsidP="00FB5FA0">
            <w:pPr>
              <w:rPr>
                <w:rFonts w:ascii="Cambria" w:eastAsia="Times New Roman" w:hAnsi="Cambria"/>
                <w:sz w:val="18"/>
                <w:szCs w:val="18"/>
              </w:rPr>
            </w:pPr>
            <w:hyperlink r:id="rId39" w:history="1">
              <w:r w:rsidR="00FB5FA0" w:rsidRPr="00665D80">
                <w:rPr>
                  <w:rStyle w:val="Hyperlink"/>
                  <w:rFonts w:ascii="Cambria" w:eastAsia="Times New Roman" w:hAnsi="Cambria"/>
                  <w:sz w:val="18"/>
                  <w:szCs w:val="18"/>
                </w:rPr>
                <w:t>SS.912.W.2.13:</w:t>
              </w:r>
            </w:hyperlink>
          </w:p>
        </w:tc>
        <w:tc>
          <w:tcPr>
            <w:tcW w:w="3917" w:type="pct"/>
            <w:shd w:val="clear" w:color="auto" w:fill="D3D3D3"/>
            <w:vAlign w:val="center"/>
            <w:hideMark/>
          </w:tcPr>
          <w:p w14:paraId="60D6DDF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Explain how Western civilization arose from a synthesis of classical Greco-Roman civilization, Judeo-Christian influence, and the cultures of northern European peoples promoting a cultural unity in Europe.</w:t>
            </w:r>
          </w:p>
        </w:tc>
      </w:tr>
      <w:tr w:rsidR="00FB5FA0" w:rsidRPr="00665D80" w14:paraId="7D068177" w14:textId="77777777" w:rsidTr="56A75945">
        <w:trPr>
          <w:tblCellSpacing w:w="15" w:type="dxa"/>
        </w:trPr>
        <w:tc>
          <w:tcPr>
            <w:tcW w:w="1043" w:type="pct"/>
            <w:shd w:val="clear" w:color="auto" w:fill="auto"/>
            <w:vAlign w:val="center"/>
            <w:hideMark/>
          </w:tcPr>
          <w:p w14:paraId="7D7AE47B" w14:textId="77777777" w:rsidR="00FB5FA0" w:rsidRPr="00665D80" w:rsidRDefault="007B1A0B" w:rsidP="00FB5FA0">
            <w:pPr>
              <w:rPr>
                <w:rFonts w:ascii="Cambria" w:eastAsia="Times New Roman" w:hAnsi="Cambria"/>
                <w:sz w:val="18"/>
                <w:szCs w:val="18"/>
              </w:rPr>
            </w:pPr>
            <w:hyperlink r:id="rId40" w:history="1">
              <w:r w:rsidR="00FB5FA0" w:rsidRPr="00665D80">
                <w:rPr>
                  <w:rStyle w:val="Hyperlink"/>
                  <w:rFonts w:ascii="Cambria" w:eastAsia="Times New Roman" w:hAnsi="Cambria"/>
                  <w:sz w:val="18"/>
                  <w:szCs w:val="18"/>
                </w:rPr>
                <w:t>SS.912.W.2.14:</w:t>
              </w:r>
            </w:hyperlink>
          </w:p>
        </w:tc>
        <w:tc>
          <w:tcPr>
            <w:tcW w:w="3917" w:type="pct"/>
            <w:shd w:val="clear" w:color="auto" w:fill="auto"/>
            <w:vAlign w:val="center"/>
            <w:hideMark/>
          </w:tcPr>
          <w:p w14:paraId="6E9C4B6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causes and effects of the Great Famine of 1315-1316, The Black Death, The Great Schism of 1378, and the Hundred Years War on Western Europe.</w:t>
            </w:r>
          </w:p>
        </w:tc>
      </w:tr>
      <w:tr w:rsidR="00FB5FA0" w:rsidRPr="00665D80" w14:paraId="2C48E2E5" w14:textId="77777777" w:rsidTr="56A75945">
        <w:trPr>
          <w:tblCellSpacing w:w="15" w:type="dxa"/>
        </w:trPr>
        <w:tc>
          <w:tcPr>
            <w:tcW w:w="1043" w:type="pct"/>
            <w:shd w:val="clear" w:color="auto" w:fill="D3D3D3"/>
            <w:vAlign w:val="center"/>
            <w:hideMark/>
          </w:tcPr>
          <w:p w14:paraId="7DA1AF95" w14:textId="77777777" w:rsidR="00FB5FA0" w:rsidRPr="00665D80" w:rsidRDefault="007B1A0B" w:rsidP="00FB5FA0">
            <w:pPr>
              <w:rPr>
                <w:rFonts w:ascii="Cambria" w:eastAsia="Times New Roman" w:hAnsi="Cambria"/>
                <w:sz w:val="18"/>
                <w:szCs w:val="18"/>
              </w:rPr>
            </w:pPr>
            <w:hyperlink r:id="rId41" w:history="1">
              <w:r w:rsidR="00FB5FA0" w:rsidRPr="00665D80">
                <w:rPr>
                  <w:rStyle w:val="Hyperlink"/>
                  <w:rFonts w:ascii="Cambria" w:eastAsia="Times New Roman" w:hAnsi="Cambria"/>
                  <w:sz w:val="18"/>
                  <w:szCs w:val="18"/>
                </w:rPr>
                <w:t>SS.912.W.2.15:</w:t>
              </w:r>
            </w:hyperlink>
          </w:p>
        </w:tc>
        <w:tc>
          <w:tcPr>
            <w:tcW w:w="3917" w:type="pct"/>
            <w:shd w:val="clear" w:color="auto" w:fill="D3D3D3"/>
            <w:vAlign w:val="center"/>
            <w:hideMark/>
          </w:tcPr>
          <w:p w14:paraId="3ED9E2F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Determine the factors that contributed to the growth of a modern economy.</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542ED1D3" w14:textId="77777777" w:rsidTr="311A8FFB">
              <w:trPr>
                <w:tblCellSpacing w:w="15" w:type="dxa"/>
              </w:trPr>
              <w:tc>
                <w:tcPr>
                  <w:tcW w:w="0" w:type="auto"/>
                  <w:vAlign w:val="center"/>
                  <w:hideMark/>
                </w:tcPr>
                <w:p w14:paraId="47E5C120"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growth of banking, technological and agricultural improvements, commerce, towns, guilds, rise of a merchant class.</w:t>
                  </w:r>
                </w:p>
              </w:tc>
            </w:tr>
          </w:tbl>
          <w:p w14:paraId="23346665" w14:textId="77777777" w:rsidR="00FB5FA0" w:rsidRPr="00665D80" w:rsidRDefault="00FB5FA0" w:rsidP="00FB5FA0">
            <w:pPr>
              <w:rPr>
                <w:rFonts w:ascii="Cambria" w:eastAsia="Times New Roman" w:hAnsi="Cambria"/>
                <w:sz w:val="18"/>
                <w:szCs w:val="18"/>
              </w:rPr>
            </w:pPr>
          </w:p>
        </w:tc>
      </w:tr>
      <w:tr w:rsidR="00FB5FA0" w:rsidRPr="00665D80" w14:paraId="013AF500" w14:textId="77777777" w:rsidTr="56A75945">
        <w:trPr>
          <w:tblCellSpacing w:w="15" w:type="dxa"/>
        </w:trPr>
        <w:tc>
          <w:tcPr>
            <w:tcW w:w="1043" w:type="pct"/>
            <w:shd w:val="clear" w:color="auto" w:fill="auto"/>
            <w:vAlign w:val="center"/>
            <w:hideMark/>
          </w:tcPr>
          <w:p w14:paraId="0335397F" w14:textId="77777777" w:rsidR="00FB5FA0" w:rsidRPr="00665D80" w:rsidRDefault="007B1A0B" w:rsidP="00FB5FA0">
            <w:pPr>
              <w:rPr>
                <w:rFonts w:ascii="Cambria" w:eastAsia="Times New Roman" w:hAnsi="Cambria"/>
                <w:sz w:val="18"/>
                <w:szCs w:val="18"/>
              </w:rPr>
            </w:pPr>
            <w:hyperlink r:id="rId42" w:history="1">
              <w:r w:rsidR="00FB5FA0" w:rsidRPr="00665D80">
                <w:rPr>
                  <w:rStyle w:val="Hyperlink"/>
                  <w:rFonts w:ascii="Cambria" w:eastAsia="Times New Roman" w:hAnsi="Cambria"/>
                  <w:sz w:val="18"/>
                  <w:szCs w:val="18"/>
                </w:rPr>
                <w:t>SS.912.W.2.16:</w:t>
              </w:r>
            </w:hyperlink>
          </w:p>
        </w:tc>
        <w:tc>
          <w:tcPr>
            <w:tcW w:w="3917" w:type="pct"/>
            <w:shd w:val="clear" w:color="auto" w:fill="auto"/>
            <w:vAlign w:val="center"/>
            <w:hideMark/>
          </w:tcPr>
          <w:p w14:paraId="2BEB697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Trace the growth and development of a national identity in the countries of England, France, and Spain.</w:t>
            </w:r>
          </w:p>
        </w:tc>
      </w:tr>
      <w:tr w:rsidR="00FB5FA0" w:rsidRPr="00665D80" w14:paraId="7FEDDD09" w14:textId="77777777" w:rsidTr="56A75945">
        <w:trPr>
          <w:tblCellSpacing w:w="15" w:type="dxa"/>
        </w:trPr>
        <w:tc>
          <w:tcPr>
            <w:tcW w:w="1043" w:type="pct"/>
            <w:shd w:val="clear" w:color="auto" w:fill="D3D3D3"/>
            <w:vAlign w:val="center"/>
            <w:hideMark/>
          </w:tcPr>
          <w:p w14:paraId="4DD5AC88" w14:textId="77777777" w:rsidR="00FB5FA0" w:rsidRPr="00665D80" w:rsidRDefault="007B1A0B" w:rsidP="00FB5FA0">
            <w:pPr>
              <w:rPr>
                <w:rFonts w:ascii="Cambria" w:eastAsia="Times New Roman" w:hAnsi="Cambria"/>
                <w:sz w:val="18"/>
                <w:szCs w:val="18"/>
              </w:rPr>
            </w:pPr>
            <w:hyperlink r:id="rId43" w:history="1">
              <w:r w:rsidR="00FB5FA0" w:rsidRPr="00665D80">
                <w:rPr>
                  <w:rStyle w:val="Hyperlink"/>
                  <w:rFonts w:ascii="Cambria" w:eastAsia="Times New Roman" w:hAnsi="Cambria"/>
                  <w:sz w:val="18"/>
                  <w:szCs w:val="18"/>
                </w:rPr>
                <w:t>SS.912.W.2.17:</w:t>
              </w:r>
            </w:hyperlink>
          </w:p>
        </w:tc>
        <w:tc>
          <w:tcPr>
            <w:tcW w:w="3917" w:type="pct"/>
            <w:shd w:val="clear" w:color="auto" w:fill="D3D3D3"/>
            <w:vAlign w:val="center"/>
            <w:hideMark/>
          </w:tcPr>
          <w:p w14:paraId="1948CBB4"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key figures, artistic, and intellectual achievements of the medieval period in Western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6D05A8B3" w14:textId="77777777" w:rsidTr="56A75945">
              <w:trPr>
                <w:tblCellSpacing w:w="15" w:type="dxa"/>
              </w:trPr>
              <w:tc>
                <w:tcPr>
                  <w:tcW w:w="0" w:type="auto"/>
                  <w:vAlign w:val="center"/>
                  <w:hideMark/>
                </w:tcPr>
                <w:p w14:paraId="18BB85B8" w14:textId="77777777" w:rsidR="00FB5FA0" w:rsidRPr="00665D80" w:rsidRDefault="56A75945" w:rsidP="56A75945">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 xml:space="preserve">Examples are Anselm of Canterbury, Chaucer, Thomas Aquinas, Roger Bacon, Hildegard of </w:t>
                  </w:r>
                  <w:r w:rsidRPr="00665D80">
                    <w:rPr>
                      <w:rFonts w:ascii="Cambria" w:hAnsi="Cambria"/>
                      <w:sz w:val="18"/>
                      <w:szCs w:val="18"/>
                    </w:rPr>
                    <w:lastRenderedPageBreak/>
                    <w:t>Bingen, Dante, Code of Chivalry, Gothic architecture, illumination, universities, Natural Law Philosophy, Scholasticism.</w:t>
                  </w:r>
                </w:p>
              </w:tc>
            </w:tr>
          </w:tbl>
          <w:p w14:paraId="0D25D876" w14:textId="77777777" w:rsidR="00FB5FA0" w:rsidRPr="00665D80" w:rsidRDefault="00FB5FA0" w:rsidP="00FB5FA0">
            <w:pPr>
              <w:rPr>
                <w:rFonts w:ascii="Cambria" w:eastAsia="Times New Roman" w:hAnsi="Cambria"/>
                <w:sz w:val="18"/>
                <w:szCs w:val="18"/>
              </w:rPr>
            </w:pPr>
          </w:p>
        </w:tc>
      </w:tr>
      <w:tr w:rsidR="00FB5FA0" w:rsidRPr="00665D80" w14:paraId="57598F23" w14:textId="77777777" w:rsidTr="56A75945">
        <w:trPr>
          <w:tblCellSpacing w:w="15" w:type="dxa"/>
        </w:trPr>
        <w:tc>
          <w:tcPr>
            <w:tcW w:w="1043" w:type="pct"/>
            <w:shd w:val="clear" w:color="auto" w:fill="auto"/>
            <w:vAlign w:val="center"/>
            <w:hideMark/>
          </w:tcPr>
          <w:p w14:paraId="6345AEFC" w14:textId="77777777" w:rsidR="00FB5FA0" w:rsidRPr="00665D80" w:rsidRDefault="007B1A0B" w:rsidP="00FB5FA0">
            <w:pPr>
              <w:rPr>
                <w:rFonts w:ascii="Cambria" w:eastAsia="Times New Roman" w:hAnsi="Cambria"/>
                <w:sz w:val="18"/>
                <w:szCs w:val="18"/>
              </w:rPr>
            </w:pPr>
            <w:hyperlink r:id="rId44" w:history="1">
              <w:r w:rsidR="00FB5FA0" w:rsidRPr="00665D80">
                <w:rPr>
                  <w:rStyle w:val="Hyperlink"/>
                  <w:rFonts w:ascii="Cambria" w:eastAsia="Times New Roman" w:hAnsi="Cambria"/>
                  <w:sz w:val="18"/>
                  <w:szCs w:val="18"/>
                </w:rPr>
                <w:t>SS.912.W.2.18:</w:t>
              </w:r>
            </w:hyperlink>
          </w:p>
        </w:tc>
        <w:tc>
          <w:tcPr>
            <w:tcW w:w="3917" w:type="pct"/>
            <w:shd w:val="clear" w:color="auto" w:fill="auto"/>
            <w:vAlign w:val="center"/>
            <w:hideMark/>
          </w:tcPr>
          <w:p w14:paraId="0356D82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developments in medieval English legal and constitutional history and their importance to the rise of modern democratic institutions and procedures.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688159B" w14:textId="77777777" w:rsidTr="311A8FFB">
              <w:trPr>
                <w:tblCellSpacing w:w="15" w:type="dxa"/>
              </w:trPr>
              <w:tc>
                <w:tcPr>
                  <w:tcW w:w="0" w:type="auto"/>
                  <w:vAlign w:val="center"/>
                  <w:hideMark/>
                </w:tcPr>
                <w:p w14:paraId="35B0465C"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Magna Carta, parliament, habeas corpus.</w:t>
                  </w:r>
                </w:p>
              </w:tc>
            </w:tr>
          </w:tbl>
          <w:p w14:paraId="6DB1C182" w14:textId="77777777" w:rsidR="00FB5FA0" w:rsidRPr="00665D80" w:rsidRDefault="00FB5FA0" w:rsidP="00FB5FA0">
            <w:pPr>
              <w:rPr>
                <w:rFonts w:ascii="Cambria" w:eastAsia="Times New Roman" w:hAnsi="Cambria"/>
                <w:sz w:val="18"/>
                <w:szCs w:val="18"/>
              </w:rPr>
            </w:pPr>
          </w:p>
        </w:tc>
      </w:tr>
      <w:tr w:rsidR="00FB5FA0" w:rsidRPr="00665D80" w14:paraId="29FCB67F" w14:textId="77777777" w:rsidTr="56A75945">
        <w:trPr>
          <w:tblCellSpacing w:w="15" w:type="dxa"/>
        </w:trPr>
        <w:tc>
          <w:tcPr>
            <w:tcW w:w="1043" w:type="pct"/>
            <w:shd w:val="clear" w:color="auto" w:fill="D3D3D3"/>
            <w:vAlign w:val="center"/>
            <w:hideMark/>
          </w:tcPr>
          <w:p w14:paraId="21D515BF" w14:textId="77777777" w:rsidR="00FB5FA0" w:rsidRPr="00665D80" w:rsidRDefault="007B1A0B" w:rsidP="00FB5FA0">
            <w:pPr>
              <w:rPr>
                <w:rFonts w:ascii="Cambria" w:eastAsia="Times New Roman" w:hAnsi="Cambria"/>
                <w:sz w:val="18"/>
                <w:szCs w:val="18"/>
              </w:rPr>
            </w:pPr>
            <w:hyperlink r:id="rId45" w:history="1">
              <w:r w:rsidR="00FB5FA0" w:rsidRPr="00665D80">
                <w:rPr>
                  <w:rStyle w:val="Hyperlink"/>
                  <w:rFonts w:ascii="Cambria" w:eastAsia="Times New Roman" w:hAnsi="Cambria"/>
                  <w:sz w:val="18"/>
                  <w:szCs w:val="18"/>
                </w:rPr>
                <w:t>SS.912.W.2.19:</w:t>
              </w:r>
            </w:hyperlink>
          </w:p>
        </w:tc>
        <w:tc>
          <w:tcPr>
            <w:tcW w:w="3917" w:type="pct"/>
            <w:shd w:val="clear" w:color="auto" w:fill="D3D3D3"/>
            <w:vAlign w:val="center"/>
            <w:hideMark/>
          </w:tcPr>
          <w:p w14:paraId="06B006A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impact of Japan's physiography on its economic and political development.</w:t>
            </w:r>
          </w:p>
        </w:tc>
      </w:tr>
      <w:tr w:rsidR="00FB5FA0" w:rsidRPr="00665D80" w14:paraId="09D261F8" w14:textId="77777777" w:rsidTr="56A75945">
        <w:trPr>
          <w:tblCellSpacing w:w="15" w:type="dxa"/>
        </w:trPr>
        <w:tc>
          <w:tcPr>
            <w:tcW w:w="1043" w:type="pct"/>
            <w:shd w:val="clear" w:color="auto" w:fill="auto"/>
            <w:vAlign w:val="center"/>
            <w:hideMark/>
          </w:tcPr>
          <w:p w14:paraId="5EF200F3" w14:textId="77777777" w:rsidR="00FB5FA0" w:rsidRPr="00665D80" w:rsidRDefault="007B1A0B" w:rsidP="00FB5FA0">
            <w:pPr>
              <w:rPr>
                <w:rFonts w:ascii="Cambria" w:eastAsia="Times New Roman" w:hAnsi="Cambria"/>
                <w:sz w:val="18"/>
                <w:szCs w:val="18"/>
              </w:rPr>
            </w:pPr>
            <w:hyperlink r:id="rId46" w:history="1">
              <w:r w:rsidR="00FB5FA0" w:rsidRPr="00665D80">
                <w:rPr>
                  <w:rStyle w:val="Hyperlink"/>
                  <w:rFonts w:ascii="Cambria" w:eastAsia="Times New Roman" w:hAnsi="Cambria"/>
                  <w:sz w:val="18"/>
                  <w:szCs w:val="18"/>
                </w:rPr>
                <w:t>SS.912.W.2.20:</w:t>
              </w:r>
            </w:hyperlink>
          </w:p>
        </w:tc>
        <w:tc>
          <w:tcPr>
            <w:tcW w:w="3917" w:type="pct"/>
            <w:shd w:val="clear" w:color="auto" w:fill="auto"/>
            <w:vAlign w:val="center"/>
            <w:hideMark/>
          </w:tcPr>
          <w:p w14:paraId="051B49D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the major cultural, economic, political, and religious developments in medieval Japan.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44ECF99" w14:textId="77777777" w:rsidTr="56A75945">
              <w:trPr>
                <w:tblCellSpacing w:w="15" w:type="dxa"/>
              </w:trPr>
              <w:tc>
                <w:tcPr>
                  <w:tcW w:w="0" w:type="auto"/>
                  <w:vAlign w:val="center"/>
                  <w:hideMark/>
                </w:tcPr>
                <w:p w14:paraId="02EB7ABF"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p>
                <w:p w14:paraId="1ED09E1F" w14:textId="77777777" w:rsidR="00FB5FA0" w:rsidRPr="00665D80" w:rsidRDefault="56A75945" w:rsidP="56A75945">
                  <w:pPr>
                    <w:pStyle w:val="NormalWeb"/>
                    <w:rPr>
                      <w:rFonts w:ascii="Cambria" w:eastAsia="Arial," w:hAnsi="Cambria" w:cs="Arial,"/>
                      <w:sz w:val="18"/>
                      <w:szCs w:val="18"/>
                    </w:rPr>
                  </w:pPr>
                  <w:r w:rsidRPr="00665D80">
                    <w:rPr>
                      <w:rFonts w:ascii="Cambria" w:hAnsi="Cambria"/>
                      <w:sz w:val="18"/>
                      <w:szCs w:val="18"/>
                    </w:rPr>
                    <w:t xml:space="preserve">Examples are Pillow Book, Tale of Genji, Shinto and Japanese Buddhism, the rise of feudalism, the development of the shogunate, samurai, and social hierarchy. </w:t>
                  </w:r>
                </w:p>
              </w:tc>
            </w:tr>
          </w:tbl>
          <w:p w14:paraId="1E7F043D" w14:textId="77777777" w:rsidR="00FB5FA0" w:rsidRPr="00665D80" w:rsidRDefault="00FB5FA0" w:rsidP="00FB5FA0">
            <w:pPr>
              <w:rPr>
                <w:rFonts w:ascii="Cambria" w:eastAsia="Times New Roman" w:hAnsi="Cambria"/>
                <w:sz w:val="18"/>
                <w:szCs w:val="18"/>
              </w:rPr>
            </w:pPr>
          </w:p>
        </w:tc>
      </w:tr>
      <w:tr w:rsidR="00FB5FA0" w:rsidRPr="00665D80" w14:paraId="248E6A36" w14:textId="77777777" w:rsidTr="56A75945">
        <w:trPr>
          <w:tblCellSpacing w:w="15" w:type="dxa"/>
        </w:trPr>
        <w:tc>
          <w:tcPr>
            <w:tcW w:w="1043" w:type="pct"/>
            <w:shd w:val="clear" w:color="auto" w:fill="D3D3D3"/>
            <w:vAlign w:val="center"/>
            <w:hideMark/>
          </w:tcPr>
          <w:p w14:paraId="67051758" w14:textId="77777777" w:rsidR="00FB5FA0" w:rsidRPr="00665D80" w:rsidRDefault="007B1A0B" w:rsidP="00FB5FA0">
            <w:pPr>
              <w:rPr>
                <w:rFonts w:ascii="Cambria" w:eastAsia="Times New Roman" w:hAnsi="Cambria"/>
                <w:sz w:val="18"/>
                <w:szCs w:val="18"/>
              </w:rPr>
            </w:pPr>
            <w:hyperlink r:id="rId47" w:history="1">
              <w:r w:rsidR="00FB5FA0" w:rsidRPr="00665D80">
                <w:rPr>
                  <w:rStyle w:val="Hyperlink"/>
                  <w:rFonts w:ascii="Cambria" w:eastAsia="Times New Roman" w:hAnsi="Cambria"/>
                  <w:sz w:val="18"/>
                  <w:szCs w:val="18"/>
                </w:rPr>
                <w:t>SS.912.W.2.21:</w:t>
              </w:r>
            </w:hyperlink>
          </w:p>
        </w:tc>
        <w:tc>
          <w:tcPr>
            <w:tcW w:w="3917" w:type="pct"/>
            <w:shd w:val="clear" w:color="auto" w:fill="D3D3D3"/>
            <w:vAlign w:val="center"/>
            <w:hideMark/>
          </w:tcPr>
          <w:p w14:paraId="495D8A4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Japanese feudalism with Western European feudalism during the Middle Ages.</w:t>
            </w:r>
          </w:p>
        </w:tc>
      </w:tr>
      <w:tr w:rsidR="00FB5FA0" w:rsidRPr="00665D80" w14:paraId="74A78930" w14:textId="77777777" w:rsidTr="56A75945">
        <w:trPr>
          <w:tblCellSpacing w:w="15" w:type="dxa"/>
        </w:trPr>
        <w:tc>
          <w:tcPr>
            <w:tcW w:w="1043" w:type="pct"/>
            <w:shd w:val="clear" w:color="auto" w:fill="auto"/>
            <w:vAlign w:val="center"/>
            <w:hideMark/>
          </w:tcPr>
          <w:p w14:paraId="068D57BD" w14:textId="77777777" w:rsidR="00FB5FA0" w:rsidRPr="00665D80" w:rsidRDefault="007B1A0B" w:rsidP="00FB5FA0">
            <w:pPr>
              <w:rPr>
                <w:rFonts w:ascii="Cambria" w:eastAsia="Times New Roman" w:hAnsi="Cambria"/>
                <w:sz w:val="18"/>
                <w:szCs w:val="18"/>
              </w:rPr>
            </w:pPr>
            <w:hyperlink r:id="rId48" w:history="1">
              <w:r w:rsidR="00FB5FA0" w:rsidRPr="00665D80">
                <w:rPr>
                  <w:rStyle w:val="Hyperlink"/>
                  <w:rFonts w:ascii="Cambria" w:eastAsia="Times New Roman" w:hAnsi="Cambria"/>
                  <w:sz w:val="18"/>
                  <w:szCs w:val="18"/>
                </w:rPr>
                <w:t>SS.912.W.2.22:</w:t>
              </w:r>
            </w:hyperlink>
          </w:p>
        </w:tc>
        <w:tc>
          <w:tcPr>
            <w:tcW w:w="3917" w:type="pct"/>
            <w:shd w:val="clear" w:color="auto" w:fill="auto"/>
            <w:vAlign w:val="center"/>
            <w:hideMark/>
          </w:tcPr>
          <w:p w14:paraId="776B910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Japan's cultural and economic relationship to China and Korea.</w:t>
            </w:r>
          </w:p>
        </w:tc>
      </w:tr>
      <w:tr w:rsidR="00FB5FA0" w:rsidRPr="00665D80" w14:paraId="2A67E5DF" w14:textId="77777777" w:rsidTr="56A75945">
        <w:trPr>
          <w:tblCellSpacing w:w="15" w:type="dxa"/>
        </w:trPr>
        <w:tc>
          <w:tcPr>
            <w:tcW w:w="1043" w:type="pct"/>
            <w:shd w:val="clear" w:color="auto" w:fill="D3D3D3"/>
            <w:vAlign w:val="center"/>
            <w:hideMark/>
          </w:tcPr>
          <w:p w14:paraId="5A46F9EF" w14:textId="77777777" w:rsidR="00FB5FA0" w:rsidRPr="00665D80" w:rsidRDefault="007B1A0B" w:rsidP="00FB5FA0">
            <w:pPr>
              <w:rPr>
                <w:rFonts w:ascii="Cambria" w:eastAsia="Times New Roman" w:hAnsi="Cambria"/>
                <w:sz w:val="18"/>
                <w:szCs w:val="18"/>
              </w:rPr>
            </w:pPr>
            <w:hyperlink r:id="rId49" w:history="1">
              <w:r w:rsidR="00FB5FA0" w:rsidRPr="00665D80">
                <w:rPr>
                  <w:rStyle w:val="Hyperlink"/>
                  <w:rFonts w:ascii="Cambria" w:eastAsia="Times New Roman" w:hAnsi="Cambria"/>
                  <w:sz w:val="18"/>
                  <w:szCs w:val="18"/>
                </w:rPr>
                <w:t>SS.912.W.3.1:</w:t>
              </w:r>
            </w:hyperlink>
          </w:p>
        </w:tc>
        <w:tc>
          <w:tcPr>
            <w:tcW w:w="3917" w:type="pct"/>
            <w:shd w:val="clear" w:color="auto" w:fill="D3D3D3"/>
            <w:vAlign w:val="center"/>
            <w:hideMark/>
          </w:tcPr>
          <w:p w14:paraId="6FEF3DA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Discuss significant people and beliefs associated with Islam.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02D05FC5" w14:textId="77777777" w:rsidTr="311A8FFB">
              <w:trPr>
                <w:tblCellSpacing w:w="15" w:type="dxa"/>
              </w:trPr>
              <w:tc>
                <w:tcPr>
                  <w:tcW w:w="0" w:type="auto"/>
                  <w:vAlign w:val="center"/>
                  <w:hideMark/>
                </w:tcPr>
                <w:p w14:paraId="481C5AB3"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the prophet Muhammad, the early caliphs, the Pillars of Islam, Islamic law, the relationship between government and religion in Islam.</w:t>
                  </w:r>
                </w:p>
              </w:tc>
            </w:tr>
          </w:tbl>
          <w:p w14:paraId="0EF6BAC6" w14:textId="77777777" w:rsidR="00FB5FA0" w:rsidRPr="00665D80" w:rsidRDefault="00FB5FA0" w:rsidP="00FB5FA0">
            <w:pPr>
              <w:rPr>
                <w:rFonts w:ascii="Cambria" w:eastAsia="Times New Roman" w:hAnsi="Cambria"/>
                <w:sz w:val="18"/>
                <w:szCs w:val="18"/>
              </w:rPr>
            </w:pPr>
          </w:p>
        </w:tc>
      </w:tr>
      <w:tr w:rsidR="00FB5FA0" w:rsidRPr="00665D80" w14:paraId="7A0EEFFC" w14:textId="77777777" w:rsidTr="56A75945">
        <w:trPr>
          <w:tblCellSpacing w:w="15" w:type="dxa"/>
        </w:trPr>
        <w:tc>
          <w:tcPr>
            <w:tcW w:w="1043" w:type="pct"/>
            <w:shd w:val="clear" w:color="auto" w:fill="auto"/>
            <w:vAlign w:val="center"/>
            <w:hideMark/>
          </w:tcPr>
          <w:p w14:paraId="6EEA5F5F" w14:textId="77777777" w:rsidR="00FB5FA0" w:rsidRPr="00665D80" w:rsidRDefault="007B1A0B" w:rsidP="00FB5FA0">
            <w:pPr>
              <w:rPr>
                <w:rFonts w:ascii="Cambria" w:eastAsia="Times New Roman" w:hAnsi="Cambria"/>
                <w:sz w:val="18"/>
                <w:szCs w:val="18"/>
              </w:rPr>
            </w:pPr>
            <w:hyperlink r:id="rId50" w:history="1">
              <w:r w:rsidR="00FB5FA0" w:rsidRPr="00665D80">
                <w:rPr>
                  <w:rStyle w:val="Hyperlink"/>
                  <w:rFonts w:ascii="Cambria" w:eastAsia="Times New Roman" w:hAnsi="Cambria"/>
                  <w:sz w:val="18"/>
                  <w:szCs w:val="18"/>
                </w:rPr>
                <w:t>SS.912.W.3.2:</w:t>
              </w:r>
            </w:hyperlink>
          </w:p>
        </w:tc>
        <w:tc>
          <w:tcPr>
            <w:tcW w:w="3917" w:type="pct"/>
            <w:shd w:val="clear" w:color="auto" w:fill="auto"/>
            <w:vAlign w:val="center"/>
            <w:hideMark/>
          </w:tcPr>
          <w:p w14:paraId="3059A4AB"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Compare the major beliefs and principles of Judaism, Christianity, and Islam. </w:t>
            </w:r>
          </w:p>
        </w:tc>
      </w:tr>
      <w:tr w:rsidR="00FB5FA0" w:rsidRPr="00665D80" w14:paraId="5DEB200A" w14:textId="77777777" w:rsidTr="56A75945">
        <w:trPr>
          <w:tblCellSpacing w:w="15" w:type="dxa"/>
        </w:trPr>
        <w:tc>
          <w:tcPr>
            <w:tcW w:w="1043" w:type="pct"/>
            <w:shd w:val="clear" w:color="auto" w:fill="D3D3D3"/>
            <w:vAlign w:val="center"/>
            <w:hideMark/>
          </w:tcPr>
          <w:p w14:paraId="2A199BC5" w14:textId="77777777" w:rsidR="00FB5FA0" w:rsidRPr="00665D80" w:rsidRDefault="007B1A0B" w:rsidP="00FB5FA0">
            <w:pPr>
              <w:rPr>
                <w:rFonts w:ascii="Cambria" w:eastAsia="Times New Roman" w:hAnsi="Cambria"/>
                <w:sz w:val="18"/>
                <w:szCs w:val="18"/>
              </w:rPr>
            </w:pPr>
            <w:hyperlink r:id="rId51" w:history="1">
              <w:r w:rsidR="00FB5FA0" w:rsidRPr="00665D80">
                <w:rPr>
                  <w:rStyle w:val="Hyperlink"/>
                  <w:rFonts w:ascii="Cambria" w:eastAsia="Times New Roman" w:hAnsi="Cambria"/>
                  <w:sz w:val="18"/>
                  <w:szCs w:val="18"/>
                </w:rPr>
                <w:t>SS.912.W.3.3:</w:t>
              </w:r>
            </w:hyperlink>
          </w:p>
        </w:tc>
        <w:tc>
          <w:tcPr>
            <w:tcW w:w="3917" w:type="pct"/>
            <w:shd w:val="clear" w:color="auto" w:fill="D3D3D3"/>
            <w:vAlign w:val="center"/>
            <w:hideMark/>
          </w:tcPr>
          <w:p w14:paraId="3379ACE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Determine the causes, effects, and extent of Islamic military expansion through Central Asia, North Africa, and the Iberian Peninsula.</w:t>
            </w:r>
          </w:p>
        </w:tc>
      </w:tr>
      <w:tr w:rsidR="00FB5FA0" w:rsidRPr="00665D80" w14:paraId="5846B639" w14:textId="77777777" w:rsidTr="56A75945">
        <w:trPr>
          <w:tblCellSpacing w:w="15" w:type="dxa"/>
        </w:trPr>
        <w:tc>
          <w:tcPr>
            <w:tcW w:w="1043" w:type="pct"/>
            <w:shd w:val="clear" w:color="auto" w:fill="auto"/>
            <w:vAlign w:val="center"/>
            <w:hideMark/>
          </w:tcPr>
          <w:p w14:paraId="2038FEB8" w14:textId="77777777" w:rsidR="00FB5FA0" w:rsidRPr="00665D80" w:rsidRDefault="007B1A0B" w:rsidP="00FB5FA0">
            <w:pPr>
              <w:rPr>
                <w:rFonts w:ascii="Cambria" w:eastAsia="Times New Roman" w:hAnsi="Cambria"/>
                <w:sz w:val="18"/>
                <w:szCs w:val="18"/>
              </w:rPr>
            </w:pPr>
            <w:hyperlink r:id="rId52" w:history="1">
              <w:r w:rsidR="00FB5FA0" w:rsidRPr="00665D80">
                <w:rPr>
                  <w:rStyle w:val="Hyperlink"/>
                  <w:rFonts w:ascii="Cambria" w:eastAsia="Times New Roman" w:hAnsi="Cambria"/>
                  <w:sz w:val="18"/>
                  <w:szCs w:val="18"/>
                </w:rPr>
                <w:t>SS.912.W.3.4:</w:t>
              </w:r>
            </w:hyperlink>
          </w:p>
        </w:tc>
        <w:tc>
          <w:tcPr>
            <w:tcW w:w="3917" w:type="pct"/>
            <w:shd w:val="clear" w:color="auto" w:fill="auto"/>
            <w:vAlign w:val="center"/>
            <w:hideMark/>
          </w:tcPr>
          <w:p w14:paraId="45909F93"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expansion of Islam into India and the relationship between Muslims and Hindus.</w:t>
            </w:r>
          </w:p>
        </w:tc>
      </w:tr>
      <w:tr w:rsidR="00FB5FA0" w:rsidRPr="00665D80" w14:paraId="4FD5975F" w14:textId="77777777" w:rsidTr="56A75945">
        <w:trPr>
          <w:tblCellSpacing w:w="15" w:type="dxa"/>
        </w:trPr>
        <w:tc>
          <w:tcPr>
            <w:tcW w:w="1043" w:type="pct"/>
            <w:shd w:val="clear" w:color="auto" w:fill="D3D3D3"/>
            <w:vAlign w:val="center"/>
            <w:hideMark/>
          </w:tcPr>
          <w:p w14:paraId="2BC99129" w14:textId="77777777" w:rsidR="00FB5FA0" w:rsidRPr="00665D80" w:rsidRDefault="007B1A0B" w:rsidP="00FB5FA0">
            <w:pPr>
              <w:rPr>
                <w:rFonts w:ascii="Cambria" w:eastAsia="Times New Roman" w:hAnsi="Cambria"/>
                <w:sz w:val="18"/>
                <w:szCs w:val="18"/>
              </w:rPr>
            </w:pPr>
            <w:hyperlink r:id="rId53" w:history="1">
              <w:r w:rsidR="00FB5FA0" w:rsidRPr="00665D80">
                <w:rPr>
                  <w:rStyle w:val="Hyperlink"/>
                  <w:rFonts w:ascii="Cambria" w:eastAsia="Times New Roman" w:hAnsi="Cambria"/>
                  <w:sz w:val="18"/>
                  <w:szCs w:val="18"/>
                </w:rPr>
                <w:t>SS.912.W.3.5:</w:t>
              </w:r>
            </w:hyperlink>
          </w:p>
        </w:tc>
        <w:tc>
          <w:tcPr>
            <w:tcW w:w="3917" w:type="pct"/>
            <w:shd w:val="clear" w:color="auto" w:fill="D3D3D3"/>
            <w:vAlign w:val="center"/>
            <w:hideMark/>
          </w:tcPr>
          <w:p w14:paraId="6ED28D4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achievements, contributions, and key figures associated with the Islamic Golden Age.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B9F3FE0" w14:textId="77777777" w:rsidTr="56A75945">
              <w:trPr>
                <w:tblCellSpacing w:w="15" w:type="dxa"/>
              </w:trPr>
              <w:tc>
                <w:tcPr>
                  <w:tcW w:w="0" w:type="auto"/>
                  <w:vAlign w:val="center"/>
                  <w:hideMark/>
                </w:tcPr>
                <w:p w14:paraId="1E84117A" w14:textId="77777777" w:rsidR="00FB5FA0" w:rsidRPr="00665D80" w:rsidRDefault="56A75945" w:rsidP="56A75945">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Al-Ma'mun, Avicenna, Averroes, Algebra, Al-Razi, Alhambra, The Thousand and One Nights.</w:t>
                  </w:r>
                </w:p>
              </w:tc>
            </w:tr>
          </w:tbl>
          <w:p w14:paraId="376243F3" w14:textId="77777777" w:rsidR="00FB5FA0" w:rsidRPr="00665D80" w:rsidRDefault="00FB5FA0" w:rsidP="00FB5FA0">
            <w:pPr>
              <w:rPr>
                <w:rFonts w:ascii="Cambria" w:eastAsia="Times New Roman" w:hAnsi="Cambria"/>
                <w:sz w:val="18"/>
                <w:szCs w:val="18"/>
              </w:rPr>
            </w:pPr>
          </w:p>
        </w:tc>
      </w:tr>
      <w:tr w:rsidR="00FB5FA0" w:rsidRPr="00665D80" w14:paraId="56CCDA3C" w14:textId="77777777" w:rsidTr="56A75945">
        <w:trPr>
          <w:tblCellSpacing w:w="15" w:type="dxa"/>
        </w:trPr>
        <w:tc>
          <w:tcPr>
            <w:tcW w:w="1043" w:type="pct"/>
            <w:shd w:val="clear" w:color="auto" w:fill="auto"/>
            <w:vAlign w:val="center"/>
            <w:hideMark/>
          </w:tcPr>
          <w:p w14:paraId="501CE609" w14:textId="77777777" w:rsidR="00FB5FA0" w:rsidRPr="00665D80" w:rsidRDefault="007B1A0B" w:rsidP="00FB5FA0">
            <w:pPr>
              <w:rPr>
                <w:rFonts w:ascii="Cambria" w:eastAsia="Times New Roman" w:hAnsi="Cambria"/>
                <w:sz w:val="18"/>
                <w:szCs w:val="18"/>
              </w:rPr>
            </w:pPr>
            <w:hyperlink r:id="rId54" w:history="1">
              <w:r w:rsidR="00FB5FA0" w:rsidRPr="00665D80">
                <w:rPr>
                  <w:rStyle w:val="Hyperlink"/>
                  <w:rFonts w:ascii="Cambria" w:eastAsia="Times New Roman" w:hAnsi="Cambria"/>
                  <w:sz w:val="18"/>
                  <w:szCs w:val="18"/>
                </w:rPr>
                <w:t>SS.912.W.3.6:</w:t>
              </w:r>
            </w:hyperlink>
          </w:p>
        </w:tc>
        <w:tc>
          <w:tcPr>
            <w:tcW w:w="3917" w:type="pct"/>
            <w:shd w:val="clear" w:color="auto" w:fill="auto"/>
            <w:vAlign w:val="center"/>
            <w:hideMark/>
          </w:tcPr>
          <w:p w14:paraId="7FB1CEE4"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key economic, political, and social developments in Islamic history.</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676F3E4" w14:textId="77777777" w:rsidTr="311A8FFB">
              <w:trPr>
                <w:tblCellSpacing w:w="15" w:type="dxa"/>
              </w:trPr>
              <w:tc>
                <w:tcPr>
                  <w:tcW w:w="0" w:type="auto"/>
                  <w:vAlign w:val="center"/>
                  <w:hideMark/>
                </w:tcPr>
                <w:p w14:paraId="635B090C"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growth of the caliphate, division of Sunni and Shi'a, role of trade, dhimmitude, Islamic slave trade.</w:t>
                  </w:r>
                </w:p>
              </w:tc>
            </w:tr>
          </w:tbl>
          <w:p w14:paraId="0C774633" w14:textId="77777777" w:rsidR="00FB5FA0" w:rsidRPr="00665D80" w:rsidRDefault="00FB5FA0" w:rsidP="00FB5FA0">
            <w:pPr>
              <w:rPr>
                <w:rFonts w:ascii="Cambria" w:eastAsia="Times New Roman" w:hAnsi="Cambria"/>
                <w:sz w:val="18"/>
                <w:szCs w:val="18"/>
              </w:rPr>
            </w:pPr>
          </w:p>
        </w:tc>
      </w:tr>
      <w:tr w:rsidR="00FB5FA0" w:rsidRPr="00665D80" w14:paraId="011AD80D" w14:textId="77777777" w:rsidTr="56A75945">
        <w:trPr>
          <w:tblCellSpacing w:w="15" w:type="dxa"/>
        </w:trPr>
        <w:tc>
          <w:tcPr>
            <w:tcW w:w="1043" w:type="pct"/>
            <w:shd w:val="clear" w:color="auto" w:fill="D3D3D3"/>
            <w:vAlign w:val="center"/>
            <w:hideMark/>
          </w:tcPr>
          <w:p w14:paraId="0BDD031F" w14:textId="77777777" w:rsidR="00FB5FA0" w:rsidRPr="00665D80" w:rsidRDefault="007B1A0B" w:rsidP="00FB5FA0">
            <w:pPr>
              <w:rPr>
                <w:rFonts w:ascii="Cambria" w:eastAsia="Times New Roman" w:hAnsi="Cambria"/>
                <w:sz w:val="18"/>
                <w:szCs w:val="18"/>
              </w:rPr>
            </w:pPr>
            <w:hyperlink r:id="rId55" w:history="1">
              <w:r w:rsidR="00FB5FA0" w:rsidRPr="00665D80">
                <w:rPr>
                  <w:rStyle w:val="Hyperlink"/>
                  <w:rFonts w:ascii="Cambria" w:eastAsia="Times New Roman" w:hAnsi="Cambria"/>
                  <w:sz w:val="18"/>
                  <w:szCs w:val="18"/>
                </w:rPr>
                <w:t>SS.912.W.3.7:</w:t>
              </w:r>
            </w:hyperlink>
          </w:p>
        </w:tc>
        <w:tc>
          <w:tcPr>
            <w:tcW w:w="3917" w:type="pct"/>
            <w:shd w:val="clear" w:color="auto" w:fill="D3D3D3"/>
            <w:vAlign w:val="center"/>
            <w:hideMark/>
          </w:tcPr>
          <w:p w14:paraId="38CD6F24"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causes, key events, and effects of the European response to Islamic expansion beginning in the 7th century.</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76F8225" w14:textId="77777777" w:rsidTr="311A8FFB">
              <w:trPr>
                <w:tblCellSpacing w:w="15" w:type="dxa"/>
              </w:trPr>
              <w:tc>
                <w:tcPr>
                  <w:tcW w:w="0" w:type="auto"/>
                  <w:vAlign w:val="center"/>
                  <w:hideMark/>
                </w:tcPr>
                <w:p w14:paraId="3C2D785E"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Crusades, Reconquista.</w:t>
                  </w:r>
                </w:p>
              </w:tc>
            </w:tr>
          </w:tbl>
          <w:p w14:paraId="4BE090AB" w14:textId="77777777" w:rsidR="00FB5FA0" w:rsidRPr="00665D80" w:rsidRDefault="00FB5FA0" w:rsidP="00FB5FA0">
            <w:pPr>
              <w:rPr>
                <w:rFonts w:ascii="Cambria" w:eastAsia="Times New Roman" w:hAnsi="Cambria"/>
                <w:sz w:val="18"/>
                <w:szCs w:val="18"/>
              </w:rPr>
            </w:pPr>
          </w:p>
        </w:tc>
      </w:tr>
      <w:tr w:rsidR="00FB5FA0" w:rsidRPr="00665D80" w14:paraId="510EB7C7" w14:textId="77777777" w:rsidTr="56A75945">
        <w:trPr>
          <w:tblCellSpacing w:w="15" w:type="dxa"/>
        </w:trPr>
        <w:tc>
          <w:tcPr>
            <w:tcW w:w="1043" w:type="pct"/>
            <w:shd w:val="clear" w:color="auto" w:fill="auto"/>
            <w:vAlign w:val="center"/>
            <w:hideMark/>
          </w:tcPr>
          <w:p w14:paraId="7DDF1BB9" w14:textId="77777777" w:rsidR="00FB5FA0" w:rsidRPr="00665D80" w:rsidRDefault="007B1A0B" w:rsidP="00FB5FA0">
            <w:pPr>
              <w:rPr>
                <w:rFonts w:ascii="Cambria" w:eastAsia="Times New Roman" w:hAnsi="Cambria"/>
                <w:sz w:val="18"/>
                <w:szCs w:val="18"/>
              </w:rPr>
            </w:pPr>
            <w:hyperlink r:id="rId56" w:history="1">
              <w:r w:rsidR="00FB5FA0" w:rsidRPr="00665D80">
                <w:rPr>
                  <w:rStyle w:val="Hyperlink"/>
                  <w:rFonts w:ascii="Cambria" w:eastAsia="Times New Roman" w:hAnsi="Cambria"/>
                  <w:sz w:val="18"/>
                  <w:szCs w:val="18"/>
                </w:rPr>
                <w:t>SS.912.W.3.8:</w:t>
              </w:r>
            </w:hyperlink>
          </w:p>
        </w:tc>
        <w:tc>
          <w:tcPr>
            <w:tcW w:w="3917" w:type="pct"/>
            <w:shd w:val="clear" w:color="auto" w:fill="auto"/>
            <w:vAlign w:val="center"/>
            <w:hideMark/>
          </w:tcPr>
          <w:p w14:paraId="7337807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important figures associated with the Crusades.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7810DFEE" w14:textId="77777777" w:rsidTr="56A75945">
              <w:trPr>
                <w:tblCellSpacing w:w="15" w:type="dxa"/>
              </w:trPr>
              <w:tc>
                <w:tcPr>
                  <w:tcW w:w="0" w:type="auto"/>
                  <w:vAlign w:val="center"/>
                  <w:hideMark/>
                </w:tcPr>
                <w:p w14:paraId="33484F24" w14:textId="77777777" w:rsidR="00FB5FA0" w:rsidRPr="00665D80" w:rsidRDefault="56A75945" w:rsidP="56A75945">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Alexius Comnenus, Pope Urban, Bernard of Clairvaux, Godfrey of Bouillon, Saladin, Richard the Lionheart, Baybars, Louis IX.</w:t>
                  </w:r>
                </w:p>
              </w:tc>
            </w:tr>
          </w:tbl>
          <w:p w14:paraId="3A6BB515" w14:textId="77777777" w:rsidR="00FB5FA0" w:rsidRPr="00665D80" w:rsidRDefault="00FB5FA0" w:rsidP="00FB5FA0">
            <w:pPr>
              <w:rPr>
                <w:rFonts w:ascii="Cambria" w:eastAsia="Times New Roman" w:hAnsi="Cambria"/>
                <w:sz w:val="18"/>
                <w:szCs w:val="18"/>
              </w:rPr>
            </w:pPr>
          </w:p>
        </w:tc>
      </w:tr>
      <w:tr w:rsidR="00FB5FA0" w:rsidRPr="00665D80" w14:paraId="6B96420C" w14:textId="77777777" w:rsidTr="56A75945">
        <w:trPr>
          <w:tblCellSpacing w:w="15" w:type="dxa"/>
        </w:trPr>
        <w:tc>
          <w:tcPr>
            <w:tcW w:w="1043" w:type="pct"/>
            <w:shd w:val="clear" w:color="auto" w:fill="D3D3D3"/>
            <w:vAlign w:val="center"/>
            <w:hideMark/>
          </w:tcPr>
          <w:p w14:paraId="3CAD1C45" w14:textId="77777777" w:rsidR="00FB5FA0" w:rsidRPr="00665D80" w:rsidRDefault="007B1A0B" w:rsidP="00FB5FA0">
            <w:pPr>
              <w:rPr>
                <w:rFonts w:ascii="Cambria" w:eastAsia="Times New Roman" w:hAnsi="Cambria"/>
                <w:sz w:val="18"/>
                <w:szCs w:val="18"/>
              </w:rPr>
            </w:pPr>
            <w:hyperlink r:id="rId57" w:history="1">
              <w:r w:rsidR="00FB5FA0" w:rsidRPr="00665D80">
                <w:rPr>
                  <w:rStyle w:val="Hyperlink"/>
                  <w:rFonts w:ascii="Cambria" w:eastAsia="Times New Roman" w:hAnsi="Cambria"/>
                  <w:sz w:val="18"/>
                  <w:szCs w:val="18"/>
                </w:rPr>
                <w:t>SS.912.W.3.9:</w:t>
              </w:r>
            </w:hyperlink>
          </w:p>
        </w:tc>
        <w:tc>
          <w:tcPr>
            <w:tcW w:w="3917" w:type="pct"/>
            <w:shd w:val="clear" w:color="auto" w:fill="D3D3D3"/>
            <w:vAlign w:val="center"/>
            <w:hideMark/>
          </w:tcPr>
          <w:p w14:paraId="582247C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Trace the growth of major sub-Saharan African kingdoms and empires.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6EE21DD" w14:textId="77777777" w:rsidTr="311A8FFB">
              <w:trPr>
                <w:tblCellSpacing w:w="15" w:type="dxa"/>
              </w:trPr>
              <w:tc>
                <w:tcPr>
                  <w:tcW w:w="0" w:type="auto"/>
                  <w:vAlign w:val="center"/>
                  <w:hideMark/>
                </w:tcPr>
                <w:p w14:paraId="3628666D"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Ghana, Mali, Songhai.</w:t>
                  </w:r>
                </w:p>
              </w:tc>
            </w:tr>
          </w:tbl>
          <w:p w14:paraId="3895F2F4" w14:textId="77777777" w:rsidR="00FB5FA0" w:rsidRPr="00665D80" w:rsidRDefault="00FB5FA0" w:rsidP="00FB5FA0">
            <w:pPr>
              <w:rPr>
                <w:rFonts w:ascii="Cambria" w:eastAsia="Times New Roman" w:hAnsi="Cambria"/>
                <w:sz w:val="18"/>
                <w:szCs w:val="18"/>
              </w:rPr>
            </w:pPr>
          </w:p>
        </w:tc>
      </w:tr>
      <w:tr w:rsidR="00FB5FA0" w:rsidRPr="00665D80" w14:paraId="7767E276" w14:textId="77777777" w:rsidTr="56A75945">
        <w:trPr>
          <w:tblCellSpacing w:w="15" w:type="dxa"/>
        </w:trPr>
        <w:tc>
          <w:tcPr>
            <w:tcW w:w="1043" w:type="pct"/>
            <w:shd w:val="clear" w:color="auto" w:fill="auto"/>
            <w:vAlign w:val="center"/>
            <w:hideMark/>
          </w:tcPr>
          <w:p w14:paraId="7E70A42B" w14:textId="77777777" w:rsidR="00FB5FA0" w:rsidRPr="00665D80" w:rsidRDefault="007B1A0B" w:rsidP="00FB5FA0">
            <w:pPr>
              <w:rPr>
                <w:rFonts w:ascii="Cambria" w:eastAsia="Times New Roman" w:hAnsi="Cambria"/>
                <w:sz w:val="18"/>
                <w:szCs w:val="18"/>
              </w:rPr>
            </w:pPr>
            <w:hyperlink r:id="rId58" w:history="1">
              <w:r w:rsidR="00FB5FA0" w:rsidRPr="00665D80">
                <w:rPr>
                  <w:rStyle w:val="Hyperlink"/>
                  <w:rFonts w:ascii="Cambria" w:eastAsia="Times New Roman" w:hAnsi="Cambria"/>
                  <w:sz w:val="18"/>
                  <w:szCs w:val="18"/>
                </w:rPr>
                <w:t>SS.912.W.3.10:</w:t>
              </w:r>
            </w:hyperlink>
          </w:p>
        </w:tc>
        <w:tc>
          <w:tcPr>
            <w:tcW w:w="3917" w:type="pct"/>
            <w:shd w:val="clear" w:color="auto" w:fill="auto"/>
            <w:vAlign w:val="center"/>
            <w:hideMark/>
          </w:tcPr>
          <w:p w14:paraId="4256EF5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key significant economic, political, and social characteristics of Ghana.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6860AF36" w14:textId="77777777" w:rsidTr="311A8FFB">
              <w:trPr>
                <w:tblCellSpacing w:w="15" w:type="dxa"/>
              </w:trPr>
              <w:tc>
                <w:tcPr>
                  <w:tcW w:w="0" w:type="auto"/>
                  <w:vAlign w:val="center"/>
                  <w:hideMark/>
                </w:tcPr>
                <w:p w14:paraId="1C28E833"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salt and gold trade, taxation system, gold monopoly, matrilineal inheritance, griots, ancestral worship, rise of Islam, slavery.</w:t>
                  </w:r>
                </w:p>
              </w:tc>
            </w:tr>
          </w:tbl>
          <w:p w14:paraId="602E9DC8" w14:textId="77777777" w:rsidR="00FB5FA0" w:rsidRPr="00665D80" w:rsidRDefault="00FB5FA0" w:rsidP="00FB5FA0">
            <w:pPr>
              <w:rPr>
                <w:rFonts w:ascii="Cambria" w:eastAsia="Times New Roman" w:hAnsi="Cambria"/>
                <w:sz w:val="18"/>
                <w:szCs w:val="18"/>
              </w:rPr>
            </w:pPr>
          </w:p>
        </w:tc>
      </w:tr>
      <w:tr w:rsidR="00FB5FA0" w:rsidRPr="00665D80" w14:paraId="31744D62" w14:textId="77777777" w:rsidTr="56A75945">
        <w:trPr>
          <w:tblCellSpacing w:w="15" w:type="dxa"/>
        </w:trPr>
        <w:tc>
          <w:tcPr>
            <w:tcW w:w="1043" w:type="pct"/>
            <w:shd w:val="clear" w:color="auto" w:fill="D3D3D3"/>
            <w:vAlign w:val="center"/>
            <w:hideMark/>
          </w:tcPr>
          <w:p w14:paraId="6767BCC7" w14:textId="77777777" w:rsidR="00FB5FA0" w:rsidRPr="00665D80" w:rsidRDefault="007B1A0B" w:rsidP="00FB5FA0">
            <w:pPr>
              <w:rPr>
                <w:rFonts w:ascii="Cambria" w:eastAsia="Times New Roman" w:hAnsi="Cambria"/>
                <w:sz w:val="18"/>
                <w:szCs w:val="18"/>
              </w:rPr>
            </w:pPr>
            <w:hyperlink r:id="rId59" w:history="1">
              <w:r w:rsidR="00FB5FA0" w:rsidRPr="00665D80">
                <w:rPr>
                  <w:rStyle w:val="Hyperlink"/>
                  <w:rFonts w:ascii="Cambria" w:eastAsia="Times New Roman" w:hAnsi="Cambria"/>
                  <w:sz w:val="18"/>
                  <w:szCs w:val="18"/>
                </w:rPr>
                <w:t>SS.912.W.3.11:</w:t>
              </w:r>
            </w:hyperlink>
          </w:p>
        </w:tc>
        <w:tc>
          <w:tcPr>
            <w:tcW w:w="3917" w:type="pct"/>
            <w:shd w:val="clear" w:color="auto" w:fill="D3D3D3"/>
            <w:vAlign w:val="center"/>
            <w:hideMark/>
          </w:tcPr>
          <w:p w14:paraId="11C21E8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key figures and significant economic, political, and social characteristics associated with Mali.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53834196" w14:textId="77777777" w:rsidTr="311A8FFB">
              <w:trPr>
                <w:tblCellSpacing w:w="15" w:type="dxa"/>
              </w:trPr>
              <w:tc>
                <w:tcPr>
                  <w:tcW w:w="0" w:type="auto"/>
                  <w:vAlign w:val="center"/>
                  <w:hideMark/>
                </w:tcPr>
                <w:p w14:paraId="5F18BFCF"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Sundiata, Epic of Sundiata, Mansa Musa, Ibn Battuta, gold mining and salt trade, slavery.</w:t>
                  </w:r>
                </w:p>
              </w:tc>
            </w:tr>
          </w:tbl>
          <w:p w14:paraId="6D780C14" w14:textId="77777777" w:rsidR="00FB5FA0" w:rsidRPr="00665D80" w:rsidRDefault="00FB5FA0" w:rsidP="00FB5FA0">
            <w:pPr>
              <w:rPr>
                <w:rFonts w:ascii="Cambria" w:eastAsia="Times New Roman" w:hAnsi="Cambria"/>
                <w:sz w:val="18"/>
                <w:szCs w:val="18"/>
              </w:rPr>
            </w:pPr>
          </w:p>
        </w:tc>
      </w:tr>
      <w:tr w:rsidR="00FB5FA0" w:rsidRPr="00665D80" w14:paraId="15029CD6" w14:textId="77777777" w:rsidTr="56A75945">
        <w:trPr>
          <w:tblCellSpacing w:w="15" w:type="dxa"/>
        </w:trPr>
        <w:tc>
          <w:tcPr>
            <w:tcW w:w="1043" w:type="pct"/>
            <w:shd w:val="clear" w:color="auto" w:fill="auto"/>
            <w:vAlign w:val="center"/>
            <w:hideMark/>
          </w:tcPr>
          <w:p w14:paraId="55C974A7" w14:textId="77777777" w:rsidR="00FB5FA0" w:rsidRPr="00665D80" w:rsidRDefault="007B1A0B" w:rsidP="00FB5FA0">
            <w:pPr>
              <w:rPr>
                <w:rFonts w:ascii="Cambria" w:eastAsia="Times New Roman" w:hAnsi="Cambria"/>
                <w:sz w:val="18"/>
                <w:szCs w:val="18"/>
              </w:rPr>
            </w:pPr>
            <w:hyperlink r:id="rId60" w:history="1">
              <w:r w:rsidR="00FB5FA0" w:rsidRPr="00665D80">
                <w:rPr>
                  <w:rStyle w:val="Hyperlink"/>
                  <w:rFonts w:ascii="Cambria" w:eastAsia="Times New Roman" w:hAnsi="Cambria"/>
                  <w:sz w:val="18"/>
                  <w:szCs w:val="18"/>
                </w:rPr>
                <w:t>SS.912.W.3.12:</w:t>
              </w:r>
            </w:hyperlink>
          </w:p>
        </w:tc>
        <w:tc>
          <w:tcPr>
            <w:tcW w:w="3917" w:type="pct"/>
            <w:shd w:val="clear" w:color="auto" w:fill="auto"/>
            <w:vAlign w:val="center"/>
            <w:hideMark/>
          </w:tcPr>
          <w:p w14:paraId="2C8D1285"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key figures and significant economic, political, and social characteristics associated with Songhai.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614E6A7F" w14:textId="77777777" w:rsidTr="56A75945">
              <w:trPr>
                <w:tblCellSpacing w:w="15" w:type="dxa"/>
              </w:trPr>
              <w:tc>
                <w:tcPr>
                  <w:tcW w:w="0" w:type="auto"/>
                  <w:vAlign w:val="center"/>
                  <w:hideMark/>
                </w:tcPr>
                <w:p w14:paraId="3B0C48B7" w14:textId="77777777" w:rsidR="00FB5FA0" w:rsidRPr="00665D80" w:rsidRDefault="56A75945" w:rsidP="56A75945">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Sunni Ali, Askia Mohammad the Great, gold, salt trade, cowries as a medium of exchange, Sankore University, slavery, professional army, provincial political structure.</w:t>
                  </w:r>
                </w:p>
              </w:tc>
            </w:tr>
          </w:tbl>
          <w:p w14:paraId="1858780F" w14:textId="77777777" w:rsidR="00FB5FA0" w:rsidRPr="00665D80" w:rsidRDefault="00FB5FA0" w:rsidP="00FB5FA0">
            <w:pPr>
              <w:rPr>
                <w:rFonts w:ascii="Cambria" w:eastAsia="Times New Roman" w:hAnsi="Cambria"/>
                <w:sz w:val="18"/>
                <w:szCs w:val="18"/>
              </w:rPr>
            </w:pPr>
          </w:p>
        </w:tc>
      </w:tr>
      <w:tr w:rsidR="00FB5FA0" w:rsidRPr="00665D80" w14:paraId="6D58FAB0" w14:textId="77777777" w:rsidTr="56A75945">
        <w:trPr>
          <w:tblCellSpacing w:w="15" w:type="dxa"/>
        </w:trPr>
        <w:tc>
          <w:tcPr>
            <w:tcW w:w="1043" w:type="pct"/>
            <w:shd w:val="clear" w:color="auto" w:fill="D3D3D3"/>
            <w:vAlign w:val="center"/>
            <w:hideMark/>
          </w:tcPr>
          <w:p w14:paraId="204778DD" w14:textId="77777777" w:rsidR="00FB5FA0" w:rsidRPr="00665D80" w:rsidRDefault="007B1A0B" w:rsidP="00FB5FA0">
            <w:pPr>
              <w:rPr>
                <w:rFonts w:ascii="Cambria" w:eastAsia="Times New Roman" w:hAnsi="Cambria"/>
                <w:sz w:val="18"/>
                <w:szCs w:val="18"/>
              </w:rPr>
            </w:pPr>
            <w:hyperlink r:id="rId61" w:history="1">
              <w:r w:rsidR="00FB5FA0" w:rsidRPr="00665D80">
                <w:rPr>
                  <w:rStyle w:val="Hyperlink"/>
                  <w:rFonts w:ascii="Cambria" w:eastAsia="Times New Roman" w:hAnsi="Cambria"/>
                  <w:sz w:val="18"/>
                  <w:szCs w:val="18"/>
                </w:rPr>
                <w:t>SS.912.W.3.13:</w:t>
              </w:r>
            </w:hyperlink>
          </w:p>
        </w:tc>
        <w:tc>
          <w:tcPr>
            <w:tcW w:w="3917" w:type="pct"/>
            <w:shd w:val="clear" w:color="auto" w:fill="D3D3D3"/>
            <w:vAlign w:val="center"/>
            <w:hideMark/>
          </w:tcPr>
          <w:p w14:paraId="70F475D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economic, political, and social developments in East, West, and South Africa.</w:t>
            </w:r>
          </w:p>
        </w:tc>
      </w:tr>
      <w:tr w:rsidR="00FB5FA0" w:rsidRPr="00665D80" w14:paraId="2B02E24C" w14:textId="77777777" w:rsidTr="56A75945">
        <w:trPr>
          <w:tblCellSpacing w:w="15" w:type="dxa"/>
        </w:trPr>
        <w:tc>
          <w:tcPr>
            <w:tcW w:w="1043" w:type="pct"/>
            <w:shd w:val="clear" w:color="auto" w:fill="auto"/>
            <w:vAlign w:val="center"/>
            <w:hideMark/>
          </w:tcPr>
          <w:p w14:paraId="09962674" w14:textId="77777777" w:rsidR="00FB5FA0" w:rsidRPr="00665D80" w:rsidRDefault="007B1A0B" w:rsidP="00FB5FA0">
            <w:pPr>
              <w:rPr>
                <w:rFonts w:ascii="Cambria" w:eastAsia="Times New Roman" w:hAnsi="Cambria"/>
                <w:sz w:val="18"/>
                <w:szCs w:val="18"/>
              </w:rPr>
            </w:pPr>
            <w:hyperlink r:id="rId62" w:history="1">
              <w:r w:rsidR="00FB5FA0" w:rsidRPr="00665D80">
                <w:rPr>
                  <w:rStyle w:val="Hyperlink"/>
                  <w:rFonts w:ascii="Cambria" w:eastAsia="Times New Roman" w:hAnsi="Cambria"/>
                  <w:sz w:val="18"/>
                  <w:szCs w:val="18"/>
                </w:rPr>
                <w:t>SS.912.W.3.14:</w:t>
              </w:r>
            </w:hyperlink>
          </w:p>
        </w:tc>
        <w:tc>
          <w:tcPr>
            <w:tcW w:w="3917" w:type="pct"/>
            <w:shd w:val="clear" w:color="auto" w:fill="auto"/>
            <w:vAlign w:val="center"/>
            <w:hideMark/>
          </w:tcPr>
          <w:p w14:paraId="604DF50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Examine the internal and external factors that led to the fall of the empires of Ghana, Mali, and Songhai.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CB9E090" w14:textId="77777777" w:rsidTr="311A8FFB">
              <w:trPr>
                <w:tblCellSpacing w:w="15" w:type="dxa"/>
              </w:trPr>
              <w:tc>
                <w:tcPr>
                  <w:tcW w:w="0" w:type="auto"/>
                  <w:vAlign w:val="center"/>
                  <w:hideMark/>
                </w:tcPr>
                <w:p w14:paraId="29BCD812"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disruption of trade, internal political struggles, Islamic invasions.</w:t>
                  </w:r>
                </w:p>
              </w:tc>
            </w:tr>
          </w:tbl>
          <w:p w14:paraId="11E8CCBB" w14:textId="77777777" w:rsidR="00FB5FA0" w:rsidRPr="00665D80" w:rsidRDefault="00FB5FA0" w:rsidP="00FB5FA0">
            <w:pPr>
              <w:rPr>
                <w:rFonts w:ascii="Cambria" w:eastAsia="Times New Roman" w:hAnsi="Cambria"/>
                <w:sz w:val="18"/>
                <w:szCs w:val="18"/>
              </w:rPr>
            </w:pPr>
          </w:p>
        </w:tc>
      </w:tr>
      <w:tr w:rsidR="00FB5FA0" w:rsidRPr="00665D80" w14:paraId="6CC65186" w14:textId="77777777" w:rsidTr="56A75945">
        <w:trPr>
          <w:tblCellSpacing w:w="15" w:type="dxa"/>
        </w:trPr>
        <w:tc>
          <w:tcPr>
            <w:tcW w:w="1043" w:type="pct"/>
            <w:shd w:val="clear" w:color="auto" w:fill="D3D3D3"/>
            <w:vAlign w:val="center"/>
            <w:hideMark/>
          </w:tcPr>
          <w:p w14:paraId="28B05893" w14:textId="77777777" w:rsidR="00FB5FA0" w:rsidRPr="00665D80" w:rsidRDefault="007B1A0B" w:rsidP="00FB5FA0">
            <w:pPr>
              <w:rPr>
                <w:rFonts w:ascii="Cambria" w:eastAsia="Times New Roman" w:hAnsi="Cambria"/>
                <w:sz w:val="18"/>
                <w:szCs w:val="18"/>
              </w:rPr>
            </w:pPr>
            <w:hyperlink r:id="rId63" w:history="1">
              <w:r w:rsidR="00FB5FA0" w:rsidRPr="00665D80">
                <w:rPr>
                  <w:rStyle w:val="Hyperlink"/>
                  <w:rFonts w:ascii="Cambria" w:eastAsia="Times New Roman" w:hAnsi="Cambria"/>
                  <w:sz w:val="18"/>
                  <w:szCs w:val="18"/>
                </w:rPr>
                <w:t>SS.912.W.3.15:</w:t>
              </w:r>
            </w:hyperlink>
          </w:p>
        </w:tc>
        <w:tc>
          <w:tcPr>
            <w:tcW w:w="3917" w:type="pct"/>
            <w:shd w:val="clear" w:color="auto" w:fill="D3D3D3"/>
            <w:vAlign w:val="center"/>
            <w:hideMark/>
          </w:tcPr>
          <w:p w14:paraId="1042C683"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legacies of the Olmec, Zapotec, and Chavin on later Meso and South American civilizations.</w:t>
            </w:r>
          </w:p>
        </w:tc>
      </w:tr>
      <w:tr w:rsidR="00FB5FA0" w:rsidRPr="00665D80" w14:paraId="16C81A16" w14:textId="77777777" w:rsidTr="56A75945">
        <w:trPr>
          <w:tblCellSpacing w:w="15" w:type="dxa"/>
        </w:trPr>
        <w:tc>
          <w:tcPr>
            <w:tcW w:w="1043" w:type="pct"/>
            <w:shd w:val="clear" w:color="auto" w:fill="auto"/>
            <w:vAlign w:val="center"/>
            <w:hideMark/>
          </w:tcPr>
          <w:p w14:paraId="0F327BE4" w14:textId="77777777" w:rsidR="00FB5FA0" w:rsidRPr="00665D80" w:rsidRDefault="007B1A0B" w:rsidP="00FB5FA0">
            <w:pPr>
              <w:rPr>
                <w:rFonts w:ascii="Cambria" w:eastAsia="Times New Roman" w:hAnsi="Cambria"/>
                <w:sz w:val="18"/>
                <w:szCs w:val="18"/>
              </w:rPr>
            </w:pPr>
            <w:hyperlink r:id="rId64" w:history="1">
              <w:r w:rsidR="00FB5FA0" w:rsidRPr="00665D80">
                <w:rPr>
                  <w:rStyle w:val="Hyperlink"/>
                  <w:rFonts w:ascii="Cambria" w:eastAsia="Times New Roman" w:hAnsi="Cambria"/>
                  <w:sz w:val="18"/>
                  <w:szCs w:val="18"/>
                </w:rPr>
                <w:t>SS.912.W.3.16:</w:t>
              </w:r>
            </w:hyperlink>
          </w:p>
        </w:tc>
        <w:tc>
          <w:tcPr>
            <w:tcW w:w="3917" w:type="pct"/>
            <w:shd w:val="clear" w:color="auto" w:fill="auto"/>
            <w:vAlign w:val="center"/>
            <w:hideMark/>
          </w:tcPr>
          <w:p w14:paraId="1EC7973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Locate major civilizations of Mesoamerica and Andean South America.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2355AEB0" w14:textId="77777777" w:rsidTr="311A8FFB">
              <w:trPr>
                <w:tblCellSpacing w:w="15" w:type="dxa"/>
              </w:trPr>
              <w:tc>
                <w:tcPr>
                  <w:tcW w:w="0" w:type="auto"/>
                  <w:vAlign w:val="center"/>
                  <w:hideMark/>
                </w:tcPr>
                <w:p w14:paraId="6A0029EF"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Maya, Aztec, Inca.</w:t>
                  </w:r>
                </w:p>
              </w:tc>
            </w:tr>
          </w:tbl>
          <w:p w14:paraId="291B48E4" w14:textId="77777777" w:rsidR="00FB5FA0" w:rsidRPr="00665D80" w:rsidRDefault="00FB5FA0" w:rsidP="00FB5FA0">
            <w:pPr>
              <w:rPr>
                <w:rFonts w:ascii="Cambria" w:eastAsia="Times New Roman" w:hAnsi="Cambria"/>
                <w:sz w:val="18"/>
                <w:szCs w:val="18"/>
              </w:rPr>
            </w:pPr>
          </w:p>
        </w:tc>
      </w:tr>
      <w:tr w:rsidR="00FB5FA0" w:rsidRPr="00665D80" w14:paraId="46672EA4" w14:textId="77777777" w:rsidTr="56A75945">
        <w:trPr>
          <w:tblCellSpacing w:w="15" w:type="dxa"/>
        </w:trPr>
        <w:tc>
          <w:tcPr>
            <w:tcW w:w="1043" w:type="pct"/>
            <w:shd w:val="clear" w:color="auto" w:fill="D3D3D3"/>
            <w:vAlign w:val="center"/>
            <w:hideMark/>
          </w:tcPr>
          <w:p w14:paraId="159D8DDE" w14:textId="77777777" w:rsidR="00FB5FA0" w:rsidRPr="00665D80" w:rsidRDefault="007B1A0B" w:rsidP="00FB5FA0">
            <w:pPr>
              <w:rPr>
                <w:rFonts w:ascii="Cambria" w:eastAsia="Times New Roman" w:hAnsi="Cambria"/>
                <w:sz w:val="18"/>
                <w:szCs w:val="18"/>
              </w:rPr>
            </w:pPr>
            <w:hyperlink r:id="rId65" w:history="1">
              <w:r w:rsidR="00FB5FA0" w:rsidRPr="00665D80">
                <w:rPr>
                  <w:rStyle w:val="Hyperlink"/>
                  <w:rFonts w:ascii="Cambria" w:eastAsia="Times New Roman" w:hAnsi="Cambria"/>
                  <w:sz w:val="18"/>
                  <w:szCs w:val="18"/>
                </w:rPr>
                <w:t>SS.912.W.3.17:</w:t>
              </w:r>
            </w:hyperlink>
          </w:p>
        </w:tc>
        <w:tc>
          <w:tcPr>
            <w:tcW w:w="3917" w:type="pct"/>
            <w:shd w:val="clear" w:color="auto" w:fill="D3D3D3"/>
            <w:vAlign w:val="center"/>
            <w:hideMark/>
          </w:tcPr>
          <w:p w14:paraId="5858494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roles of people in the Maya, Inca, and Aztec societies.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AC8EFCB" w14:textId="77777777" w:rsidTr="311A8FFB">
              <w:trPr>
                <w:tblCellSpacing w:w="15" w:type="dxa"/>
              </w:trPr>
              <w:tc>
                <w:tcPr>
                  <w:tcW w:w="0" w:type="auto"/>
                  <w:vAlign w:val="center"/>
                  <w:hideMark/>
                </w:tcPr>
                <w:p w14:paraId="4DFF00A7"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class structure, family life, warfare, religious beliefs and practices, slavery.</w:t>
                  </w:r>
                </w:p>
              </w:tc>
            </w:tr>
          </w:tbl>
          <w:p w14:paraId="19A41285" w14:textId="77777777" w:rsidR="00FB5FA0" w:rsidRPr="00665D80" w:rsidRDefault="00FB5FA0" w:rsidP="00FB5FA0">
            <w:pPr>
              <w:rPr>
                <w:rFonts w:ascii="Cambria" w:eastAsia="Times New Roman" w:hAnsi="Cambria"/>
                <w:sz w:val="18"/>
                <w:szCs w:val="18"/>
              </w:rPr>
            </w:pPr>
          </w:p>
        </w:tc>
      </w:tr>
      <w:tr w:rsidR="00FB5FA0" w:rsidRPr="00665D80" w14:paraId="2C531538" w14:textId="77777777" w:rsidTr="56A75945">
        <w:trPr>
          <w:tblCellSpacing w:w="15" w:type="dxa"/>
        </w:trPr>
        <w:tc>
          <w:tcPr>
            <w:tcW w:w="1043" w:type="pct"/>
            <w:shd w:val="clear" w:color="auto" w:fill="auto"/>
            <w:vAlign w:val="center"/>
            <w:hideMark/>
          </w:tcPr>
          <w:p w14:paraId="7F751780" w14:textId="77777777" w:rsidR="00FB5FA0" w:rsidRPr="00665D80" w:rsidRDefault="007B1A0B" w:rsidP="00FB5FA0">
            <w:pPr>
              <w:rPr>
                <w:rFonts w:ascii="Cambria" w:eastAsia="Times New Roman" w:hAnsi="Cambria"/>
                <w:sz w:val="18"/>
                <w:szCs w:val="18"/>
              </w:rPr>
            </w:pPr>
            <w:hyperlink r:id="rId66" w:history="1">
              <w:r w:rsidR="00FB5FA0" w:rsidRPr="00665D80">
                <w:rPr>
                  <w:rStyle w:val="Hyperlink"/>
                  <w:rFonts w:ascii="Cambria" w:eastAsia="Times New Roman" w:hAnsi="Cambria"/>
                  <w:sz w:val="18"/>
                  <w:szCs w:val="18"/>
                </w:rPr>
                <w:t>SS.912.W.3.18:</w:t>
              </w:r>
            </w:hyperlink>
          </w:p>
        </w:tc>
        <w:tc>
          <w:tcPr>
            <w:tcW w:w="3917" w:type="pct"/>
            <w:shd w:val="clear" w:color="auto" w:fill="auto"/>
            <w:vAlign w:val="center"/>
            <w:hideMark/>
          </w:tcPr>
          <w:p w14:paraId="4A13861B"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the key economic, cultural, and political characteristics of the major civilizations of Meso and South America.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7FF09451" w14:textId="77777777" w:rsidTr="311A8FFB">
              <w:trPr>
                <w:tblCellSpacing w:w="15" w:type="dxa"/>
              </w:trPr>
              <w:tc>
                <w:tcPr>
                  <w:tcW w:w="0" w:type="auto"/>
                  <w:vAlign w:val="center"/>
                  <w:hideMark/>
                </w:tcPr>
                <w:p w14:paraId="6A0C9658"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agriculture, architecture, astronomy, literature, mathematics, trade networks, government.</w:t>
                  </w:r>
                </w:p>
              </w:tc>
            </w:tr>
          </w:tbl>
          <w:p w14:paraId="4B76EC46" w14:textId="77777777" w:rsidR="00FB5FA0" w:rsidRPr="00665D80" w:rsidRDefault="00FB5FA0" w:rsidP="00FB5FA0">
            <w:pPr>
              <w:rPr>
                <w:rFonts w:ascii="Cambria" w:eastAsia="Times New Roman" w:hAnsi="Cambria"/>
                <w:sz w:val="18"/>
                <w:szCs w:val="18"/>
              </w:rPr>
            </w:pPr>
          </w:p>
        </w:tc>
      </w:tr>
      <w:tr w:rsidR="00FB5FA0" w:rsidRPr="00665D80" w14:paraId="0E79A939" w14:textId="77777777" w:rsidTr="56A75945">
        <w:trPr>
          <w:tblCellSpacing w:w="15" w:type="dxa"/>
        </w:trPr>
        <w:tc>
          <w:tcPr>
            <w:tcW w:w="1043" w:type="pct"/>
            <w:shd w:val="clear" w:color="auto" w:fill="D3D3D3"/>
            <w:vAlign w:val="center"/>
            <w:hideMark/>
          </w:tcPr>
          <w:p w14:paraId="0A61CC61" w14:textId="77777777" w:rsidR="00FB5FA0" w:rsidRPr="00665D80" w:rsidRDefault="007B1A0B" w:rsidP="00FB5FA0">
            <w:pPr>
              <w:rPr>
                <w:rFonts w:ascii="Cambria" w:eastAsia="Times New Roman" w:hAnsi="Cambria"/>
                <w:sz w:val="18"/>
                <w:szCs w:val="18"/>
              </w:rPr>
            </w:pPr>
            <w:hyperlink r:id="rId67" w:history="1">
              <w:r w:rsidR="00FB5FA0" w:rsidRPr="00665D80">
                <w:rPr>
                  <w:rStyle w:val="Hyperlink"/>
                  <w:rFonts w:ascii="Cambria" w:eastAsia="Times New Roman" w:hAnsi="Cambria"/>
                  <w:sz w:val="18"/>
                  <w:szCs w:val="18"/>
                </w:rPr>
                <w:t>SS.912.W.3.19:</w:t>
              </w:r>
            </w:hyperlink>
          </w:p>
        </w:tc>
        <w:tc>
          <w:tcPr>
            <w:tcW w:w="3917" w:type="pct"/>
            <w:shd w:val="clear" w:color="auto" w:fill="D3D3D3"/>
            <w:vAlign w:val="center"/>
            <w:hideMark/>
          </w:tcPr>
          <w:p w14:paraId="64EA6034" w14:textId="77777777" w:rsidR="00FB5FA0" w:rsidRPr="00665D80" w:rsidRDefault="56A75945" w:rsidP="56A75945">
            <w:pPr>
              <w:rPr>
                <w:rFonts w:ascii="Cambria" w:eastAsia="Times New Roman" w:hAnsi="Cambria" w:cs="Times New Roman"/>
                <w:sz w:val="18"/>
                <w:szCs w:val="18"/>
              </w:rPr>
            </w:pPr>
            <w:r w:rsidRPr="00665D80">
              <w:rPr>
                <w:rFonts w:ascii="Cambria" w:hAnsi="Cambria"/>
                <w:sz w:val="18"/>
                <w:szCs w:val="18"/>
              </w:rPr>
              <w:t>Determine the impact of significant Meso and South American rulers such as Pacal the Great, Moctezuma I, and Huayna Capac.</w:t>
            </w:r>
          </w:p>
        </w:tc>
      </w:tr>
      <w:tr w:rsidR="00FB5FA0" w:rsidRPr="00665D80" w14:paraId="7E8C7DFF" w14:textId="77777777" w:rsidTr="56A75945">
        <w:trPr>
          <w:tblCellSpacing w:w="15" w:type="dxa"/>
        </w:trPr>
        <w:tc>
          <w:tcPr>
            <w:tcW w:w="1043" w:type="pct"/>
            <w:shd w:val="clear" w:color="auto" w:fill="auto"/>
            <w:vAlign w:val="center"/>
            <w:hideMark/>
          </w:tcPr>
          <w:p w14:paraId="6C5DAC9F" w14:textId="77777777" w:rsidR="00FB5FA0" w:rsidRPr="00665D80" w:rsidRDefault="007B1A0B" w:rsidP="00FB5FA0">
            <w:pPr>
              <w:rPr>
                <w:rFonts w:ascii="Cambria" w:eastAsia="Times New Roman" w:hAnsi="Cambria"/>
                <w:sz w:val="18"/>
                <w:szCs w:val="18"/>
              </w:rPr>
            </w:pPr>
            <w:hyperlink r:id="rId68" w:history="1">
              <w:r w:rsidR="00FB5FA0" w:rsidRPr="00665D80">
                <w:rPr>
                  <w:rStyle w:val="Hyperlink"/>
                  <w:rFonts w:ascii="Cambria" w:eastAsia="Times New Roman" w:hAnsi="Cambria"/>
                  <w:sz w:val="18"/>
                  <w:szCs w:val="18"/>
                </w:rPr>
                <w:t>SS.912.W.4.1:</w:t>
              </w:r>
            </w:hyperlink>
          </w:p>
        </w:tc>
        <w:tc>
          <w:tcPr>
            <w:tcW w:w="3917" w:type="pct"/>
            <w:shd w:val="clear" w:color="auto" w:fill="auto"/>
            <w:vAlign w:val="center"/>
            <w:hideMark/>
          </w:tcPr>
          <w:p w14:paraId="60B44373"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Identify the economic and political causes for the rise of the Italian city-states (Florence, Milan, Naples, Rome, Venice). </w:t>
            </w:r>
          </w:p>
        </w:tc>
      </w:tr>
      <w:tr w:rsidR="00FB5FA0" w:rsidRPr="00665D80" w14:paraId="6F2F398B" w14:textId="77777777" w:rsidTr="56A75945">
        <w:trPr>
          <w:tblCellSpacing w:w="15" w:type="dxa"/>
        </w:trPr>
        <w:tc>
          <w:tcPr>
            <w:tcW w:w="1043" w:type="pct"/>
            <w:shd w:val="clear" w:color="auto" w:fill="D3D3D3"/>
            <w:vAlign w:val="center"/>
            <w:hideMark/>
          </w:tcPr>
          <w:p w14:paraId="6ECA9D10" w14:textId="77777777" w:rsidR="00FB5FA0" w:rsidRPr="00665D80" w:rsidRDefault="007B1A0B" w:rsidP="00FB5FA0">
            <w:pPr>
              <w:rPr>
                <w:rFonts w:ascii="Cambria" w:eastAsia="Times New Roman" w:hAnsi="Cambria"/>
                <w:sz w:val="18"/>
                <w:szCs w:val="18"/>
              </w:rPr>
            </w:pPr>
            <w:hyperlink r:id="rId69" w:history="1">
              <w:r w:rsidR="00FB5FA0" w:rsidRPr="00665D80">
                <w:rPr>
                  <w:rStyle w:val="Hyperlink"/>
                  <w:rFonts w:ascii="Cambria" w:eastAsia="Times New Roman" w:hAnsi="Cambria"/>
                  <w:sz w:val="18"/>
                  <w:szCs w:val="18"/>
                </w:rPr>
                <w:t>SS.912.W.4.2:</w:t>
              </w:r>
            </w:hyperlink>
          </w:p>
        </w:tc>
        <w:tc>
          <w:tcPr>
            <w:tcW w:w="3917" w:type="pct"/>
            <w:shd w:val="clear" w:color="auto" w:fill="D3D3D3"/>
            <w:vAlign w:val="center"/>
            <w:hideMark/>
          </w:tcPr>
          <w:p w14:paraId="6DF871B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Recognize major influences on the architectural, artistic, and literary developments of Renaissance Italy (Classical, Byzantine, Islamic, Western European). </w:t>
            </w:r>
          </w:p>
        </w:tc>
      </w:tr>
      <w:tr w:rsidR="00FB5FA0" w:rsidRPr="00665D80" w14:paraId="4654ACD4" w14:textId="77777777" w:rsidTr="56A75945">
        <w:trPr>
          <w:tblCellSpacing w:w="15" w:type="dxa"/>
        </w:trPr>
        <w:tc>
          <w:tcPr>
            <w:tcW w:w="1043" w:type="pct"/>
            <w:shd w:val="clear" w:color="auto" w:fill="auto"/>
            <w:vAlign w:val="center"/>
            <w:hideMark/>
          </w:tcPr>
          <w:p w14:paraId="01BF6F07" w14:textId="77777777" w:rsidR="00FB5FA0" w:rsidRPr="00665D80" w:rsidRDefault="007B1A0B" w:rsidP="00FB5FA0">
            <w:pPr>
              <w:rPr>
                <w:rFonts w:ascii="Cambria" w:eastAsia="Times New Roman" w:hAnsi="Cambria"/>
                <w:sz w:val="18"/>
                <w:szCs w:val="18"/>
              </w:rPr>
            </w:pPr>
            <w:hyperlink r:id="rId70" w:history="1">
              <w:r w:rsidR="00FB5FA0" w:rsidRPr="00665D80">
                <w:rPr>
                  <w:rStyle w:val="Hyperlink"/>
                  <w:rFonts w:ascii="Cambria" w:eastAsia="Times New Roman" w:hAnsi="Cambria"/>
                  <w:sz w:val="18"/>
                  <w:szCs w:val="18"/>
                </w:rPr>
                <w:t>SS.912.W.4.3:</w:t>
              </w:r>
            </w:hyperlink>
          </w:p>
        </w:tc>
        <w:tc>
          <w:tcPr>
            <w:tcW w:w="3917" w:type="pct"/>
            <w:shd w:val="clear" w:color="auto" w:fill="auto"/>
            <w:vAlign w:val="center"/>
            <w:hideMark/>
          </w:tcPr>
          <w:p w14:paraId="281317D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the major artistic, literary, and technological contributions of individuals during the Renaissance.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D2EBCCE" w14:textId="77777777" w:rsidTr="311A8FFB">
              <w:trPr>
                <w:tblCellSpacing w:w="15" w:type="dxa"/>
              </w:trPr>
              <w:tc>
                <w:tcPr>
                  <w:tcW w:w="0" w:type="auto"/>
                  <w:vAlign w:val="center"/>
                  <w:hideMark/>
                </w:tcPr>
                <w:p w14:paraId="7F857036"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Petrarch, Brunelleschi, Giotto, the Medici Family, Michelangelo, Leonardo da Vinci, Erasmus, Thomas More, Machiavelli, Shakespeare, Gutenberg, El Greco, Artemisia Gentileschi, Van Eyck.</w:t>
                  </w:r>
                </w:p>
              </w:tc>
            </w:tr>
          </w:tbl>
          <w:p w14:paraId="450E07F9" w14:textId="77777777" w:rsidR="00FB5FA0" w:rsidRPr="00665D80" w:rsidRDefault="00FB5FA0" w:rsidP="00FB5FA0">
            <w:pPr>
              <w:rPr>
                <w:rFonts w:ascii="Cambria" w:eastAsia="Times New Roman" w:hAnsi="Cambria"/>
                <w:sz w:val="18"/>
                <w:szCs w:val="18"/>
              </w:rPr>
            </w:pPr>
          </w:p>
        </w:tc>
      </w:tr>
      <w:tr w:rsidR="00FB5FA0" w:rsidRPr="00665D80" w14:paraId="49BF6AF4" w14:textId="77777777" w:rsidTr="56A75945">
        <w:trPr>
          <w:tblCellSpacing w:w="15" w:type="dxa"/>
        </w:trPr>
        <w:tc>
          <w:tcPr>
            <w:tcW w:w="1043" w:type="pct"/>
            <w:shd w:val="clear" w:color="auto" w:fill="D3D3D3"/>
            <w:vAlign w:val="center"/>
            <w:hideMark/>
          </w:tcPr>
          <w:p w14:paraId="397724E5" w14:textId="77777777" w:rsidR="00FB5FA0" w:rsidRPr="00665D80" w:rsidRDefault="007B1A0B" w:rsidP="00FB5FA0">
            <w:pPr>
              <w:rPr>
                <w:rFonts w:ascii="Cambria" w:eastAsia="Times New Roman" w:hAnsi="Cambria"/>
                <w:sz w:val="18"/>
                <w:szCs w:val="18"/>
              </w:rPr>
            </w:pPr>
            <w:hyperlink r:id="rId71" w:history="1">
              <w:r w:rsidR="00FB5FA0" w:rsidRPr="00665D80">
                <w:rPr>
                  <w:rStyle w:val="Hyperlink"/>
                  <w:rFonts w:ascii="Cambria" w:eastAsia="Times New Roman" w:hAnsi="Cambria"/>
                  <w:sz w:val="18"/>
                  <w:szCs w:val="18"/>
                </w:rPr>
                <w:t>SS.912.W.4.4:</w:t>
              </w:r>
            </w:hyperlink>
          </w:p>
        </w:tc>
        <w:tc>
          <w:tcPr>
            <w:tcW w:w="3917" w:type="pct"/>
            <w:shd w:val="clear" w:color="auto" w:fill="D3D3D3"/>
            <w:vAlign w:val="center"/>
            <w:hideMark/>
          </w:tcPr>
          <w:p w14:paraId="2ACF43E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characteristics of Renaissance humanism in works of art.</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22EED50D" w14:textId="77777777" w:rsidTr="311A8FFB">
              <w:trPr>
                <w:tblCellSpacing w:w="15" w:type="dxa"/>
              </w:trPr>
              <w:tc>
                <w:tcPr>
                  <w:tcW w:w="0" w:type="auto"/>
                  <w:vAlign w:val="center"/>
                  <w:hideMark/>
                </w:tcPr>
                <w:p w14:paraId="6C6CBF2B"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lastRenderedPageBreak/>
                    <w:t>Remarks/Examples:</w:t>
                  </w:r>
                  <w:r w:rsidR="00FB5FA0" w:rsidRPr="00665D80">
                    <w:rPr>
                      <w:rFonts w:ascii="Cambria" w:hAnsi="Cambria"/>
                      <w:sz w:val="18"/>
                      <w:szCs w:val="18"/>
                    </w:rPr>
                    <w:br/>
                  </w:r>
                  <w:r w:rsidRPr="00665D80">
                    <w:rPr>
                      <w:rFonts w:ascii="Cambria" w:hAnsi="Cambria"/>
                      <w:sz w:val="18"/>
                      <w:szCs w:val="18"/>
                    </w:rPr>
                    <w:t>Examples are influence of classics, School of Athens.</w:t>
                  </w:r>
                </w:p>
              </w:tc>
            </w:tr>
          </w:tbl>
          <w:p w14:paraId="3F701416" w14:textId="77777777" w:rsidR="00FB5FA0" w:rsidRPr="00665D80" w:rsidRDefault="00FB5FA0" w:rsidP="00FB5FA0">
            <w:pPr>
              <w:rPr>
                <w:rFonts w:ascii="Cambria" w:eastAsia="Times New Roman" w:hAnsi="Cambria"/>
                <w:sz w:val="18"/>
                <w:szCs w:val="18"/>
              </w:rPr>
            </w:pPr>
          </w:p>
        </w:tc>
      </w:tr>
      <w:tr w:rsidR="00FB5FA0" w:rsidRPr="00665D80" w14:paraId="39A067CD" w14:textId="77777777" w:rsidTr="56A75945">
        <w:trPr>
          <w:tblCellSpacing w:w="15" w:type="dxa"/>
        </w:trPr>
        <w:tc>
          <w:tcPr>
            <w:tcW w:w="1043" w:type="pct"/>
            <w:shd w:val="clear" w:color="auto" w:fill="auto"/>
            <w:vAlign w:val="center"/>
            <w:hideMark/>
          </w:tcPr>
          <w:p w14:paraId="4F77001C" w14:textId="77777777" w:rsidR="00FB5FA0" w:rsidRPr="00665D80" w:rsidRDefault="007B1A0B" w:rsidP="00FB5FA0">
            <w:pPr>
              <w:rPr>
                <w:rFonts w:ascii="Cambria" w:eastAsia="Times New Roman" w:hAnsi="Cambria"/>
                <w:sz w:val="18"/>
                <w:szCs w:val="18"/>
              </w:rPr>
            </w:pPr>
            <w:hyperlink r:id="rId72" w:history="1">
              <w:r w:rsidR="00FB5FA0" w:rsidRPr="00665D80">
                <w:rPr>
                  <w:rStyle w:val="Hyperlink"/>
                  <w:rFonts w:ascii="Cambria" w:eastAsia="Times New Roman" w:hAnsi="Cambria"/>
                  <w:sz w:val="18"/>
                  <w:szCs w:val="18"/>
                </w:rPr>
                <w:t>SS.912.W.4.5:</w:t>
              </w:r>
            </w:hyperlink>
          </w:p>
        </w:tc>
        <w:tc>
          <w:tcPr>
            <w:tcW w:w="3917" w:type="pct"/>
            <w:shd w:val="clear" w:color="auto" w:fill="auto"/>
            <w:vAlign w:val="center"/>
            <w:hideMark/>
          </w:tcPr>
          <w:p w14:paraId="234C1A7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how ideas from the Middle Ages and Renaissance led to the Scientific Revolution.</w:t>
            </w:r>
          </w:p>
        </w:tc>
      </w:tr>
      <w:tr w:rsidR="00FB5FA0" w:rsidRPr="00665D80" w14:paraId="5361B05D" w14:textId="77777777" w:rsidTr="56A75945">
        <w:trPr>
          <w:tblCellSpacing w:w="15" w:type="dxa"/>
        </w:trPr>
        <w:tc>
          <w:tcPr>
            <w:tcW w:w="1043" w:type="pct"/>
            <w:shd w:val="clear" w:color="auto" w:fill="D3D3D3"/>
            <w:vAlign w:val="center"/>
            <w:hideMark/>
          </w:tcPr>
          <w:p w14:paraId="59BB0720" w14:textId="77777777" w:rsidR="00FB5FA0" w:rsidRPr="00665D80" w:rsidRDefault="007B1A0B" w:rsidP="00FB5FA0">
            <w:pPr>
              <w:rPr>
                <w:rFonts w:ascii="Cambria" w:eastAsia="Times New Roman" w:hAnsi="Cambria"/>
                <w:sz w:val="18"/>
                <w:szCs w:val="18"/>
              </w:rPr>
            </w:pPr>
            <w:hyperlink r:id="rId73" w:history="1">
              <w:r w:rsidR="00FB5FA0" w:rsidRPr="00665D80">
                <w:rPr>
                  <w:rStyle w:val="Hyperlink"/>
                  <w:rFonts w:ascii="Cambria" w:eastAsia="Times New Roman" w:hAnsi="Cambria"/>
                  <w:sz w:val="18"/>
                  <w:szCs w:val="18"/>
                </w:rPr>
                <w:t>SS.912.W.4.6:</w:t>
              </w:r>
            </w:hyperlink>
          </w:p>
        </w:tc>
        <w:tc>
          <w:tcPr>
            <w:tcW w:w="3917" w:type="pct"/>
            <w:shd w:val="clear" w:color="auto" w:fill="D3D3D3"/>
            <w:vAlign w:val="center"/>
            <w:hideMark/>
          </w:tcPr>
          <w:p w14:paraId="770D46CA"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how scientific theories and methods of the Scientific Revolution challenged those of the early classical and medieval periods.</w:t>
            </w:r>
          </w:p>
        </w:tc>
      </w:tr>
      <w:tr w:rsidR="00FB5FA0" w:rsidRPr="00665D80" w14:paraId="4A3374D0" w14:textId="77777777" w:rsidTr="56A75945">
        <w:trPr>
          <w:tblCellSpacing w:w="15" w:type="dxa"/>
        </w:trPr>
        <w:tc>
          <w:tcPr>
            <w:tcW w:w="1043" w:type="pct"/>
            <w:shd w:val="clear" w:color="auto" w:fill="auto"/>
            <w:vAlign w:val="center"/>
            <w:hideMark/>
          </w:tcPr>
          <w:p w14:paraId="65B7B8B9" w14:textId="77777777" w:rsidR="00FB5FA0" w:rsidRPr="00665D80" w:rsidRDefault="007B1A0B" w:rsidP="00FB5FA0">
            <w:pPr>
              <w:rPr>
                <w:rFonts w:ascii="Cambria" w:eastAsia="Times New Roman" w:hAnsi="Cambria"/>
                <w:sz w:val="18"/>
                <w:szCs w:val="18"/>
              </w:rPr>
            </w:pPr>
            <w:hyperlink r:id="rId74" w:history="1">
              <w:r w:rsidR="00FB5FA0" w:rsidRPr="00665D80">
                <w:rPr>
                  <w:rStyle w:val="Hyperlink"/>
                  <w:rFonts w:ascii="Cambria" w:eastAsia="Times New Roman" w:hAnsi="Cambria"/>
                  <w:sz w:val="18"/>
                  <w:szCs w:val="18"/>
                </w:rPr>
                <w:t>SS.912.W.4.7:</w:t>
              </w:r>
            </w:hyperlink>
          </w:p>
        </w:tc>
        <w:tc>
          <w:tcPr>
            <w:tcW w:w="3917" w:type="pct"/>
            <w:shd w:val="clear" w:color="auto" w:fill="auto"/>
            <w:vAlign w:val="center"/>
            <w:hideMark/>
          </w:tcPr>
          <w:p w14:paraId="5436825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criticisms of the Roman Catholic Church by individuals such as Wycliffe, Hus and Erasmus and their impact on later reformers.</w:t>
            </w:r>
          </w:p>
        </w:tc>
      </w:tr>
      <w:tr w:rsidR="00FB5FA0" w:rsidRPr="00665D80" w14:paraId="2F7ABC7A" w14:textId="77777777" w:rsidTr="56A75945">
        <w:trPr>
          <w:tblCellSpacing w:w="15" w:type="dxa"/>
        </w:trPr>
        <w:tc>
          <w:tcPr>
            <w:tcW w:w="1043" w:type="pct"/>
            <w:shd w:val="clear" w:color="auto" w:fill="D3D3D3"/>
            <w:vAlign w:val="center"/>
            <w:hideMark/>
          </w:tcPr>
          <w:p w14:paraId="3315194B" w14:textId="77777777" w:rsidR="00FB5FA0" w:rsidRPr="00665D80" w:rsidRDefault="007B1A0B" w:rsidP="00FB5FA0">
            <w:pPr>
              <w:rPr>
                <w:rFonts w:ascii="Cambria" w:eastAsia="Times New Roman" w:hAnsi="Cambria"/>
                <w:sz w:val="18"/>
                <w:szCs w:val="18"/>
              </w:rPr>
            </w:pPr>
            <w:hyperlink r:id="rId75" w:history="1">
              <w:r w:rsidR="00FB5FA0" w:rsidRPr="00665D80">
                <w:rPr>
                  <w:rStyle w:val="Hyperlink"/>
                  <w:rFonts w:ascii="Cambria" w:eastAsia="Times New Roman" w:hAnsi="Cambria"/>
                  <w:sz w:val="18"/>
                  <w:szCs w:val="18"/>
                </w:rPr>
                <w:t>SS.912.W.4.8:</w:t>
              </w:r>
            </w:hyperlink>
          </w:p>
        </w:tc>
        <w:tc>
          <w:tcPr>
            <w:tcW w:w="3917" w:type="pct"/>
            <w:shd w:val="clear" w:color="auto" w:fill="D3D3D3"/>
            <w:vAlign w:val="center"/>
            <w:hideMark/>
          </w:tcPr>
          <w:p w14:paraId="4B7821E5"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religious reforms associated with Luther, Calvin, Zwingli, Henry VIII, and John of Leyden and the effects of the Reformation on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0CBD2705" w14:textId="77777777" w:rsidTr="311A8FFB">
              <w:trPr>
                <w:tblCellSpacing w:w="15" w:type="dxa"/>
              </w:trPr>
              <w:tc>
                <w:tcPr>
                  <w:tcW w:w="0" w:type="auto"/>
                  <w:vAlign w:val="center"/>
                  <w:hideMark/>
                </w:tcPr>
                <w:p w14:paraId="5AB92B40"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Catholic and Counter Reformation, political and religious fragmentation, military conflict, expansion of capitalism.</w:t>
                  </w:r>
                </w:p>
              </w:tc>
            </w:tr>
          </w:tbl>
          <w:p w14:paraId="4F8EAC74" w14:textId="77777777" w:rsidR="00FB5FA0" w:rsidRPr="00665D80" w:rsidRDefault="00FB5FA0" w:rsidP="00FB5FA0">
            <w:pPr>
              <w:rPr>
                <w:rFonts w:ascii="Cambria" w:eastAsia="Times New Roman" w:hAnsi="Cambria"/>
                <w:sz w:val="18"/>
                <w:szCs w:val="18"/>
              </w:rPr>
            </w:pPr>
          </w:p>
        </w:tc>
      </w:tr>
      <w:tr w:rsidR="00FB5FA0" w:rsidRPr="00665D80" w14:paraId="768EF906" w14:textId="77777777" w:rsidTr="56A75945">
        <w:trPr>
          <w:tblCellSpacing w:w="15" w:type="dxa"/>
        </w:trPr>
        <w:tc>
          <w:tcPr>
            <w:tcW w:w="1043" w:type="pct"/>
            <w:shd w:val="clear" w:color="auto" w:fill="auto"/>
            <w:vAlign w:val="center"/>
            <w:hideMark/>
          </w:tcPr>
          <w:p w14:paraId="129D6219" w14:textId="77777777" w:rsidR="00FB5FA0" w:rsidRPr="00665D80" w:rsidRDefault="007B1A0B" w:rsidP="00FB5FA0">
            <w:pPr>
              <w:rPr>
                <w:rFonts w:ascii="Cambria" w:eastAsia="Times New Roman" w:hAnsi="Cambria"/>
                <w:sz w:val="18"/>
                <w:szCs w:val="18"/>
              </w:rPr>
            </w:pPr>
            <w:hyperlink r:id="rId76" w:history="1">
              <w:r w:rsidR="00FB5FA0" w:rsidRPr="00665D80">
                <w:rPr>
                  <w:rStyle w:val="Hyperlink"/>
                  <w:rFonts w:ascii="Cambria" w:eastAsia="Times New Roman" w:hAnsi="Cambria"/>
                  <w:sz w:val="18"/>
                  <w:szCs w:val="18"/>
                </w:rPr>
                <w:t>SS.912.W.4.9:</w:t>
              </w:r>
            </w:hyperlink>
          </w:p>
        </w:tc>
        <w:tc>
          <w:tcPr>
            <w:tcW w:w="3917" w:type="pct"/>
            <w:shd w:val="clear" w:color="auto" w:fill="auto"/>
            <w:vAlign w:val="center"/>
            <w:hideMark/>
          </w:tcPr>
          <w:p w14:paraId="3AC92163"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Roman Catholic Church's response to the Protestant Reformation in the forms of the Counter and Catholic Reformation.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561CF9C1" w14:textId="77777777" w:rsidTr="311A8FFB">
              <w:trPr>
                <w:tblCellSpacing w:w="15" w:type="dxa"/>
              </w:trPr>
              <w:tc>
                <w:tcPr>
                  <w:tcW w:w="0" w:type="auto"/>
                  <w:vAlign w:val="center"/>
                  <w:hideMark/>
                </w:tcPr>
                <w:p w14:paraId="5112B7AB"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Council of Trent, Thomas More, Ignatius of Loyola and the Jesuits, Teresa of Avila, Charles V.</w:t>
                  </w:r>
                </w:p>
              </w:tc>
            </w:tr>
          </w:tbl>
          <w:p w14:paraId="30A64AC3" w14:textId="77777777" w:rsidR="00FB5FA0" w:rsidRPr="00665D80" w:rsidRDefault="00FB5FA0" w:rsidP="00FB5FA0">
            <w:pPr>
              <w:rPr>
                <w:rFonts w:ascii="Cambria" w:eastAsia="Times New Roman" w:hAnsi="Cambria"/>
                <w:sz w:val="18"/>
                <w:szCs w:val="18"/>
              </w:rPr>
            </w:pPr>
          </w:p>
        </w:tc>
      </w:tr>
      <w:tr w:rsidR="00FB5FA0" w:rsidRPr="00665D80" w14:paraId="0FAFD633" w14:textId="77777777" w:rsidTr="56A75945">
        <w:trPr>
          <w:tblCellSpacing w:w="15" w:type="dxa"/>
        </w:trPr>
        <w:tc>
          <w:tcPr>
            <w:tcW w:w="1043" w:type="pct"/>
            <w:shd w:val="clear" w:color="auto" w:fill="D3D3D3"/>
            <w:vAlign w:val="center"/>
            <w:hideMark/>
          </w:tcPr>
          <w:p w14:paraId="65F44161" w14:textId="77777777" w:rsidR="00FB5FA0" w:rsidRPr="00665D80" w:rsidRDefault="007B1A0B" w:rsidP="00FB5FA0">
            <w:pPr>
              <w:rPr>
                <w:rFonts w:ascii="Cambria" w:eastAsia="Times New Roman" w:hAnsi="Cambria"/>
                <w:sz w:val="18"/>
                <w:szCs w:val="18"/>
              </w:rPr>
            </w:pPr>
            <w:hyperlink r:id="rId77" w:history="1">
              <w:r w:rsidR="00FB5FA0" w:rsidRPr="00665D80">
                <w:rPr>
                  <w:rStyle w:val="Hyperlink"/>
                  <w:rFonts w:ascii="Cambria" w:eastAsia="Times New Roman" w:hAnsi="Cambria"/>
                  <w:sz w:val="18"/>
                  <w:szCs w:val="18"/>
                </w:rPr>
                <w:t>SS.912.W.4.10:</w:t>
              </w:r>
            </w:hyperlink>
          </w:p>
        </w:tc>
        <w:tc>
          <w:tcPr>
            <w:tcW w:w="3917" w:type="pct"/>
            <w:shd w:val="clear" w:color="auto" w:fill="D3D3D3"/>
            <w:vAlign w:val="center"/>
            <w:hideMark/>
          </w:tcPr>
          <w:p w14:paraId="667D1D2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the major contributions of individuals associated with the Scientific Revolution.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2CACDE28" w14:textId="77777777" w:rsidTr="311A8FFB">
              <w:trPr>
                <w:tblCellSpacing w:w="15" w:type="dxa"/>
              </w:trPr>
              <w:tc>
                <w:tcPr>
                  <w:tcW w:w="0" w:type="auto"/>
                  <w:vAlign w:val="center"/>
                  <w:hideMark/>
                </w:tcPr>
                <w:p w14:paraId="68D41EC2"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Francis Bacon, Nicholas Copernicus, Rene Descartes, Galileo Galilei, Johannes Kepler, Isaac Newton, Blaise Pascal, Vesalius.</w:t>
                  </w:r>
                </w:p>
              </w:tc>
            </w:tr>
          </w:tbl>
          <w:p w14:paraId="7ED36AA9" w14:textId="77777777" w:rsidR="00FB5FA0" w:rsidRPr="00665D80" w:rsidRDefault="00FB5FA0" w:rsidP="00FB5FA0">
            <w:pPr>
              <w:rPr>
                <w:rFonts w:ascii="Cambria" w:eastAsia="Times New Roman" w:hAnsi="Cambria"/>
                <w:sz w:val="18"/>
                <w:szCs w:val="18"/>
              </w:rPr>
            </w:pPr>
          </w:p>
        </w:tc>
      </w:tr>
      <w:tr w:rsidR="00FB5FA0" w:rsidRPr="00665D80" w14:paraId="453FDB1A" w14:textId="77777777" w:rsidTr="56A75945">
        <w:trPr>
          <w:tblCellSpacing w:w="15" w:type="dxa"/>
        </w:trPr>
        <w:tc>
          <w:tcPr>
            <w:tcW w:w="1043" w:type="pct"/>
            <w:shd w:val="clear" w:color="auto" w:fill="auto"/>
            <w:vAlign w:val="center"/>
            <w:hideMark/>
          </w:tcPr>
          <w:p w14:paraId="67B91F4B" w14:textId="77777777" w:rsidR="00FB5FA0" w:rsidRPr="00665D80" w:rsidRDefault="007B1A0B" w:rsidP="00FB5FA0">
            <w:pPr>
              <w:rPr>
                <w:rFonts w:ascii="Cambria" w:eastAsia="Times New Roman" w:hAnsi="Cambria"/>
                <w:sz w:val="18"/>
                <w:szCs w:val="18"/>
              </w:rPr>
            </w:pPr>
            <w:hyperlink r:id="rId78" w:history="1">
              <w:r w:rsidR="00FB5FA0" w:rsidRPr="00665D80">
                <w:rPr>
                  <w:rStyle w:val="Hyperlink"/>
                  <w:rFonts w:ascii="Cambria" w:eastAsia="Times New Roman" w:hAnsi="Cambria"/>
                  <w:sz w:val="18"/>
                  <w:szCs w:val="18"/>
                </w:rPr>
                <w:t>SS.912.W.4.11:</w:t>
              </w:r>
            </w:hyperlink>
          </w:p>
        </w:tc>
        <w:tc>
          <w:tcPr>
            <w:tcW w:w="3917" w:type="pct"/>
            <w:shd w:val="clear" w:color="auto" w:fill="auto"/>
            <w:vAlign w:val="center"/>
            <w:hideMark/>
          </w:tcPr>
          <w:p w14:paraId="43F2660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the causes that led to the Age of Exploration, and identify major voyages and sponsors.</w:t>
            </w:r>
          </w:p>
        </w:tc>
      </w:tr>
      <w:tr w:rsidR="00FB5FA0" w:rsidRPr="00665D80" w14:paraId="17147855" w14:textId="77777777" w:rsidTr="56A75945">
        <w:trPr>
          <w:tblCellSpacing w:w="15" w:type="dxa"/>
        </w:trPr>
        <w:tc>
          <w:tcPr>
            <w:tcW w:w="1043" w:type="pct"/>
            <w:shd w:val="clear" w:color="auto" w:fill="D3D3D3"/>
            <w:vAlign w:val="center"/>
            <w:hideMark/>
          </w:tcPr>
          <w:p w14:paraId="3DC54AC3" w14:textId="77777777" w:rsidR="00FB5FA0" w:rsidRPr="00665D80" w:rsidRDefault="007B1A0B" w:rsidP="00FB5FA0">
            <w:pPr>
              <w:rPr>
                <w:rFonts w:ascii="Cambria" w:eastAsia="Times New Roman" w:hAnsi="Cambria"/>
                <w:sz w:val="18"/>
                <w:szCs w:val="18"/>
              </w:rPr>
            </w:pPr>
            <w:hyperlink r:id="rId79" w:history="1">
              <w:r w:rsidR="00FB5FA0" w:rsidRPr="00665D80">
                <w:rPr>
                  <w:rStyle w:val="Hyperlink"/>
                  <w:rFonts w:ascii="Cambria" w:eastAsia="Times New Roman" w:hAnsi="Cambria"/>
                  <w:sz w:val="18"/>
                  <w:szCs w:val="18"/>
                </w:rPr>
                <w:t>SS.912.W.4.12:</w:t>
              </w:r>
            </w:hyperlink>
          </w:p>
        </w:tc>
        <w:tc>
          <w:tcPr>
            <w:tcW w:w="3917" w:type="pct"/>
            <w:shd w:val="clear" w:color="auto" w:fill="D3D3D3"/>
            <w:vAlign w:val="center"/>
            <w:hideMark/>
          </w:tcPr>
          <w:p w14:paraId="54D1FE45"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Evaluate the scope and impact of the Columbian Exchange on Europe, Africa, Asia, and the Americas. </w:t>
            </w:r>
          </w:p>
        </w:tc>
      </w:tr>
      <w:tr w:rsidR="00FB5FA0" w:rsidRPr="00665D80" w14:paraId="665AC1FB" w14:textId="77777777" w:rsidTr="56A75945">
        <w:trPr>
          <w:tblCellSpacing w:w="15" w:type="dxa"/>
        </w:trPr>
        <w:tc>
          <w:tcPr>
            <w:tcW w:w="1043" w:type="pct"/>
            <w:shd w:val="clear" w:color="auto" w:fill="auto"/>
            <w:vAlign w:val="center"/>
            <w:hideMark/>
          </w:tcPr>
          <w:p w14:paraId="07591180" w14:textId="77777777" w:rsidR="00FB5FA0" w:rsidRPr="00665D80" w:rsidRDefault="007B1A0B" w:rsidP="00FB5FA0">
            <w:pPr>
              <w:rPr>
                <w:rFonts w:ascii="Cambria" w:eastAsia="Times New Roman" w:hAnsi="Cambria"/>
                <w:sz w:val="18"/>
                <w:szCs w:val="18"/>
              </w:rPr>
            </w:pPr>
            <w:hyperlink r:id="rId80" w:history="1">
              <w:r w:rsidR="00FB5FA0" w:rsidRPr="00665D80">
                <w:rPr>
                  <w:rStyle w:val="Hyperlink"/>
                  <w:rFonts w:ascii="Cambria" w:eastAsia="Times New Roman" w:hAnsi="Cambria"/>
                  <w:sz w:val="18"/>
                  <w:szCs w:val="18"/>
                </w:rPr>
                <w:t>SS.912.W.4.13:</w:t>
              </w:r>
            </w:hyperlink>
          </w:p>
        </w:tc>
        <w:tc>
          <w:tcPr>
            <w:tcW w:w="3917" w:type="pct"/>
            <w:shd w:val="clear" w:color="auto" w:fill="auto"/>
            <w:vAlign w:val="center"/>
            <w:hideMark/>
          </w:tcPr>
          <w:p w14:paraId="7F010CF3"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Examine the various economic and political systems of Portugal, Spain, the Netherlands, France, and England in the Americas.</w:t>
            </w:r>
          </w:p>
        </w:tc>
      </w:tr>
      <w:tr w:rsidR="00FB5FA0" w:rsidRPr="00665D80" w14:paraId="44C7D1BA" w14:textId="77777777" w:rsidTr="56A75945">
        <w:trPr>
          <w:tblCellSpacing w:w="15" w:type="dxa"/>
        </w:trPr>
        <w:tc>
          <w:tcPr>
            <w:tcW w:w="1043" w:type="pct"/>
            <w:shd w:val="clear" w:color="auto" w:fill="D3D3D3"/>
            <w:vAlign w:val="center"/>
            <w:hideMark/>
          </w:tcPr>
          <w:p w14:paraId="42D0B631" w14:textId="77777777" w:rsidR="00FB5FA0" w:rsidRPr="00665D80" w:rsidRDefault="007B1A0B" w:rsidP="00FB5FA0">
            <w:pPr>
              <w:rPr>
                <w:rFonts w:ascii="Cambria" w:eastAsia="Times New Roman" w:hAnsi="Cambria"/>
                <w:sz w:val="18"/>
                <w:szCs w:val="18"/>
              </w:rPr>
            </w:pPr>
            <w:hyperlink r:id="rId81" w:history="1">
              <w:r w:rsidR="00FB5FA0" w:rsidRPr="00665D80">
                <w:rPr>
                  <w:rStyle w:val="Hyperlink"/>
                  <w:rFonts w:ascii="Cambria" w:eastAsia="Times New Roman" w:hAnsi="Cambria"/>
                  <w:sz w:val="18"/>
                  <w:szCs w:val="18"/>
                </w:rPr>
                <w:t>SS.912.W.4.14:</w:t>
              </w:r>
            </w:hyperlink>
          </w:p>
        </w:tc>
        <w:tc>
          <w:tcPr>
            <w:tcW w:w="3917" w:type="pct"/>
            <w:shd w:val="clear" w:color="auto" w:fill="D3D3D3"/>
            <w:vAlign w:val="center"/>
            <w:hideMark/>
          </w:tcPr>
          <w:p w14:paraId="5BEA40E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Recognize the practice of slavery and other forms of forced labor experienced during the 13th through 17th centuries in East Africa, West Africa, Europe, Southwest Asia, and the Americas.</w:t>
            </w:r>
          </w:p>
        </w:tc>
      </w:tr>
      <w:tr w:rsidR="00FB5FA0" w:rsidRPr="00665D80" w14:paraId="7D6493E5" w14:textId="77777777" w:rsidTr="56A75945">
        <w:trPr>
          <w:tblCellSpacing w:w="15" w:type="dxa"/>
        </w:trPr>
        <w:tc>
          <w:tcPr>
            <w:tcW w:w="1043" w:type="pct"/>
            <w:shd w:val="clear" w:color="auto" w:fill="auto"/>
            <w:vAlign w:val="center"/>
            <w:hideMark/>
          </w:tcPr>
          <w:p w14:paraId="40C5AC2E" w14:textId="77777777" w:rsidR="00FB5FA0" w:rsidRPr="00665D80" w:rsidRDefault="007B1A0B" w:rsidP="00FB5FA0">
            <w:pPr>
              <w:rPr>
                <w:rFonts w:ascii="Cambria" w:eastAsia="Times New Roman" w:hAnsi="Cambria"/>
                <w:sz w:val="18"/>
                <w:szCs w:val="18"/>
              </w:rPr>
            </w:pPr>
            <w:hyperlink r:id="rId82" w:history="1">
              <w:r w:rsidR="00FB5FA0" w:rsidRPr="00665D80">
                <w:rPr>
                  <w:rStyle w:val="Hyperlink"/>
                  <w:rFonts w:ascii="Cambria" w:eastAsia="Times New Roman" w:hAnsi="Cambria"/>
                  <w:sz w:val="18"/>
                  <w:szCs w:val="18"/>
                </w:rPr>
                <w:t>SS.912.W.4.15:</w:t>
              </w:r>
            </w:hyperlink>
          </w:p>
        </w:tc>
        <w:tc>
          <w:tcPr>
            <w:tcW w:w="3917" w:type="pct"/>
            <w:shd w:val="clear" w:color="auto" w:fill="auto"/>
            <w:vAlign w:val="center"/>
            <w:hideMark/>
          </w:tcPr>
          <w:p w14:paraId="7A6B31DB"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Explain the origins, developments, and impact of the trans-Atlantic slave trade between West Africa and the Americas.</w:t>
            </w:r>
          </w:p>
        </w:tc>
      </w:tr>
      <w:tr w:rsidR="00FB5FA0" w:rsidRPr="00665D80" w14:paraId="623BF3A8" w14:textId="77777777" w:rsidTr="56A75945">
        <w:trPr>
          <w:tblCellSpacing w:w="15" w:type="dxa"/>
        </w:trPr>
        <w:tc>
          <w:tcPr>
            <w:tcW w:w="1043" w:type="pct"/>
            <w:shd w:val="clear" w:color="auto" w:fill="D3D3D3"/>
            <w:vAlign w:val="center"/>
            <w:hideMark/>
          </w:tcPr>
          <w:p w14:paraId="168AA36B" w14:textId="77777777" w:rsidR="00FB5FA0" w:rsidRPr="00665D80" w:rsidRDefault="007B1A0B" w:rsidP="00FB5FA0">
            <w:pPr>
              <w:rPr>
                <w:rFonts w:ascii="Cambria" w:eastAsia="Times New Roman" w:hAnsi="Cambria"/>
                <w:sz w:val="18"/>
                <w:szCs w:val="18"/>
              </w:rPr>
            </w:pPr>
            <w:hyperlink r:id="rId83" w:history="1">
              <w:r w:rsidR="00FB5FA0" w:rsidRPr="00665D80">
                <w:rPr>
                  <w:rStyle w:val="Hyperlink"/>
                  <w:rFonts w:ascii="Cambria" w:eastAsia="Times New Roman" w:hAnsi="Cambria"/>
                  <w:sz w:val="18"/>
                  <w:szCs w:val="18"/>
                </w:rPr>
                <w:t>SS.912.W.5.1:</w:t>
              </w:r>
            </w:hyperlink>
          </w:p>
        </w:tc>
        <w:tc>
          <w:tcPr>
            <w:tcW w:w="3917" w:type="pct"/>
            <w:shd w:val="clear" w:color="auto" w:fill="D3D3D3"/>
            <w:vAlign w:val="center"/>
            <w:hideMark/>
          </w:tcPr>
          <w:p w14:paraId="5FABF0A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the causes and effects of the development of constitutional monarchy in England with those of the development of absolute monarchy in France, Spain, and Russia.</w:t>
            </w:r>
          </w:p>
        </w:tc>
      </w:tr>
      <w:tr w:rsidR="00FB5FA0" w:rsidRPr="00665D80" w14:paraId="22750938" w14:textId="77777777" w:rsidTr="56A75945">
        <w:trPr>
          <w:tblCellSpacing w:w="15" w:type="dxa"/>
        </w:trPr>
        <w:tc>
          <w:tcPr>
            <w:tcW w:w="1043" w:type="pct"/>
            <w:shd w:val="clear" w:color="auto" w:fill="auto"/>
            <w:vAlign w:val="center"/>
            <w:hideMark/>
          </w:tcPr>
          <w:p w14:paraId="30FF6EB1" w14:textId="77777777" w:rsidR="00FB5FA0" w:rsidRPr="00665D80" w:rsidRDefault="007B1A0B" w:rsidP="00FB5FA0">
            <w:pPr>
              <w:rPr>
                <w:rFonts w:ascii="Cambria" w:eastAsia="Times New Roman" w:hAnsi="Cambria"/>
                <w:sz w:val="18"/>
                <w:szCs w:val="18"/>
              </w:rPr>
            </w:pPr>
            <w:hyperlink r:id="rId84" w:history="1">
              <w:r w:rsidR="00FB5FA0" w:rsidRPr="00665D80">
                <w:rPr>
                  <w:rStyle w:val="Hyperlink"/>
                  <w:rFonts w:ascii="Cambria" w:eastAsia="Times New Roman" w:hAnsi="Cambria"/>
                  <w:sz w:val="18"/>
                  <w:szCs w:val="18"/>
                </w:rPr>
                <w:t>SS.912.W.5.2:</w:t>
              </w:r>
            </w:hyperlink>
          </w:p>
        </w:tc>
        <w:tc>
          <w:tcPr>
            <w:tcW w:w="3917" w:type="pct"/>
            <w:shd w:val="clear" w:color="auto" w:fill="auto"/>
            <w:vAlign w:val="center"/>
            <w:hideMark/>
          </w:tcPr>
          <w:p w14:paraId="52463D0A"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major causes of the Enlightenment.</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075E31C5" w14:textId="77777777" w:rsidTr="311A8FFB">
              <w:trPr>
                <w:tblCellSpacing w:w="15" w:type="dxa"/>
              </w:trPr>
              <w:tc>
                <w:tcPr>
                  <w:tcW w:w="0" w:type="auto"/>
                  <w:vAlign w:val="center"/>
                  <w:hideMark/>
                </w:tcPr>
                <w:p w14:paraId="6BA08012"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ideas from the Renaissance, Scientific Revolution, Reformation, and resistance to absolutism.</w:t>
                  </w:r>
                </w:p>
              </w:tc>
            </w:tr>
          </w:tbl>
          <w:p w14:paraId="43A81687" w14:textId="77777777" w:rsidR="00FB5FA0" w:rsidRPr="00665D80" w:rsidRDefault="00FB5FA0" w:rsidP="00FB5FA0">
            <w:pPr>
              <w:rPr>
                <w:rFonts w:ascii="Cambria" w:eastAsia="Times New Roman" w:hAnsi="Cambria"/>
                <w:sz w:val="18"/>
                <w:szCs w:val="18"/>
              </w:rPr>
            </w:pPr>
          </w:p>
        </w:tc>
      </w:tr>
      <w:tr w:rsidR="00FB5FA0" w:rsidRPr="00665D80" w14:paraId="7808BFDB" w14:textId="77777777" w:rsidTr="56A75945">
        <w:trPr>
          <w:tblCellSpacing w:w="15" w:type="dxa"/>
        </w:trPr>
        <w:tc>
          <w:tcPr>
            <w:tcW w:w="1043" w:type="pct"/>
            <w:shd w:val="clear" w:color="auto" w:fill="D3D3D3"/>
            <w:vAlign w:val="center"/>
            <w:hideMark/>
          </w:tcPr>
          <w:p w14:paraId="7EEF6A74" w14:textId="77777777" w:rsidR="00FB5FA0" w:rsidRPr="00665D80" w:rsidRDefault="007B1A0B" w:rsidP="00FB5FA0">
            <w:pPr>
              <w:rPr>
                <w:rFonts w:ascii="Cambria" w:eastAsia="Times New Roman" w:hAnsi="Cambria"/>
                <w:sz w:val="18"/>
                <w:szCs w:val="18"/>
              </w:rPr>
            </w:pPr>
            <w:hyperlink r:id="rId85" w:history="1">
              <w:r w:rsidR="00FB5FA0" w:rsidRPr="00665D80">
                <w:rPr>
                  <w:rStyle w:val="Hyperlink"/>
                  <w:rFonts w:ascii="Cambria" w:eastAsia="Times New Roman" w:hAnsi="Cambria"/>
                  <w:sz w:val="18"/>
                  <w:szCs w:val="18"/>
                </w:rPr>
                <w:t>SS.912.W.5.3:</w:t>
              </w:r>
            </w:hyperlink>
          </w:p>
        </w:tc>
        <w:tc>
          <w:tcPr>
            <w:tcW w:w="3917" w:type="pct"/>
            <w:shd w:val="clear" w:color="auto" w:fill="D3D3D3"/>
            <w:vAlign w:val="center"/>
            <w:hideMark/>
          </w:tcPr>
          <w:p w14:paraId="41D3DE6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Summarize the major ideas of Enlightenment philosophers. </w:t>
            </w:r>
          </w:p>
        </w:tc>
      </w:tr>
      <w:tr w:rsidR="00FB5FA0" w:rsidRPr="00665D80" w14:paraId="0A946C23" w14:textId="77777777" w:rsidTr="56A75945">
        <w:trPr>
          <w:tblCellSpacing w:w="15" w:type="dxa"/>
        </w:trPr>
        <w:tc>
          <w:tcPr>
            <w:tcW w:w="1043" w:type="pct"/>
            <w:shd w:val="clear" w:color="auto" w:fill="auto"/>
            <w:vAlign w:val="center"/>
            <w:hideMark/>
          </w:tcPr>
          <w:p w14:paraId="02B5209C" w14:textId="77777777" w:rsidR="00FB5FA0" w:rsidRPr="00665D80" w:rsidRDefault="007B1A0B" w:rsidP="00FB5FA0">
            <w:pPr>
              <w:rPr>
                <w:rFonts w:ascii="Cambria" w:eastAsia="Times New Roman" w:hAnsi="Cambria"/>
                <w:sz w:val="18"/>
                <w:szCs w:val="18"/>
              </w:rPr>
            </w:pPr>
            <w:hyperlink r:id="rId86" w:history="1">
              <w:r w:rsidR="00FB5FA0" w:rsidRPr="00665D80">
                <w:rPr>
                  <w:rStyle w:val="Hyperlink"/>
                  <w:rFonts w:ascii="Cambria" w:eastAsia="Times New Roman" w:hAnsi="Cambria"/>
                  <w:sz w:val="18"/>
                  <w:szCs w:val="18"/>
                </w:rPr>
                <w:t>SS.912.W.5.4:</w:t>
              </w:r>
            </w:hyperlink>
          </w:p>
        </w:tc>
        <w:tc>
          <w:tcPr>
            <w:tcW w:w="3917" w:type="pct"/>
            <w:shd w:val="clear" w:color="auto" w:fill="auto"/>
            <w:vAlign w:val="center"/>
            <w:hideMark/>
          </w:tcPr>
          <w:p w14:paraId="79B0B17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Evaluate the impact of Enlightenment ideals on the development of economic, political, and religious structures in the Western world.</w:t>
            </w:r>
          </w:p>
        </w:tc>
      </w:tr>
      <w:tr w:rsidR="00FB5FA0" w:rsidRPr="00665D80" w14:paraId="77EBC8C2" w14:textId="77777777" w:rsidTr="56A75945">
        <w:trPr>
          <w:tblCellSpacing w:w="15" w:type="dxa"/>
        </w:trPr>
        <w:tc>
          <w:tcPr>
            <w:tcW w:w="1043" w:type="pct"/>
            <w:shd w:val="clear" w:color="auto" w:fill="D3D3D3"/>
            <w:vAlign w:val="center"/>
            <w:hideMark/>
          </w:tcPr>
          <w:p w14:paraId="7B053FB8" w14:textId="77777777" w:rsidR="00FB5FA0" w:rsidRPr="00665D80" w:rsidRDefault="007B1A0B" w:rsidP="00FB5FA0">
            <w:pPr>
              <w:rPr>
                <w:rFonts w:ascii="Cambria" w:eastAsia="Times New Roman" w:hAnsi="Cambria"/>
                <w:sz w:val="18"/>
                <w:szCs w:val="18"/>
              </w:rPr>
            </w:pPr>
            <w:hyperlink r:id="rId87" w:history="1">
              <w:r w:rsidR="00FB5FA0" w:rsidRPr="00665D80">
                <w:rPr>
                  <w:rStyle w:val="Hyperlink"/>
                  <w:rFonts w:ascii="Cambria" w:eastAsia="Times New Roman" w:hAnsi="Cambria"/>
                  <w:sz w:val="18"/>
                  <w:szCs w:val="18"/>
                </w:rPr>
                <w:t>SS.912.W.5.5:</w:t>
              </w:r>
            </w:hyperlink>
          </w:p>
        </w:tc>
        <w:tc>
          <w:tcPr>
            <w:tcW w:w="3917" w:type="pct"/>
            <w:shd w:val="clear" w:color="auto" w:fill="D3D3D3"/>
            <w:vAlign w:val="center"/>
            <w:hideMark/>
          </w:tcPr>
          <w:p w14:paraId="136A813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extent to which the Enlightenment impacted the American and French Revolutions.</w:t>
            </w:r>
          </w:p>
        </w:tc>
      </w:tr>
      <w:tr w:rsidR="00FB5FA0" w:rsidRPr="00665D80" w14:paraId="12E09C38" w14:textId="77777777" w:rsidTr="56A75945">
        <w:trPr>
          <w:tblCellSpacing w:w="15" w:type="dxa"/>
        </w:trPr>
        <w:tc>
          <w:tcPr>
            <w:tcW w:w="1043" w:type="pct"/>
            <w:shd w:val="clear" w:color="auto" w:fill="auto"/>
            <w:vAlign w:val="center"/>
            <w:hideMark/>
          </w:tcPr>
          <w:p w14:paraId="2B81BA02" w14:textId="77777777" w:rsidR="00FB5FA0" w:rsidRPr="00665D80" w:rsidRDefault="007B1A0B" w:rsidP="00FB5FA0">
            <w:pPr>
              <w:rPr>
                <w:rFonts w:ascii="Cambria" w:eastAsia="Times New Roman" w:hAnsi="Cambria"/>
                <w:sz w:val="18"/>
                <w:szCs w:val="18"/>
              </w:rPr>
            </w:pPr>
            <w:hyperlink r:id="rId88" w:history="1">
              <w:r w:rsidR="00FB5FA0" w:rsidRPr="00665D80">
                <w:rPr>
                  <w:rStyle w:val="Hyperlink"/>
                  <w:rFonts w:ascii="Cambria" w:eastAsia="Times New Roman" w:hAnsi="Cambria"/>
                  <w:sz w:val="18"/>
                  <w:szCs w:val="18"/>
                </w:rPr>
                <w:t>SS.912.W.5.6:</w:t>
              </w:r>
            </w:hyperlink>
          </w:p>
        </w:tc>
        <w:tc>
          <w:tcPr>
            <w:tcW w:w="3917" w:type="pct"/>
            <w:shd w:val="clear" w:color="auto" w:fill="auto"/>
            <w:vAlign w:val="center"/>
            <w:hideMark/>
          </w:tcPr>
          <w:p w14:paraId="2AC99833"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the important causes, events, and effects of the French Revolution including the rise and rule of Napoleon.</w:t>
            </w:r>
          </w:p>
        </w:tc>
      </w:tr>
      <w:tr w:rsidR="00FB5FA0" w:rsidRPr="00665D80" w14:paraId="7B7AE4AB" w14:textId="77777777" w:rsidTr="56A75945">
        <w:trPr>
          <w:tblCellSpacing w:w="15" w:type="dxa"/>
        </w:trPr>
        <w:tc>
          <w:tcPr>
            <w:tcW w:w="1043" w:type="pct"/>
            <w:shd w:val="clear" w:color="auto" w:fill="D3D3D3"/>
            <w:vAlign w:val="center"/>
            <w:hideMark/>
          </w:tcPr>
          <w:p w14:paraId="4DD5D2F4" w14:textId="77777777" w:rsidR="00FB5FA0" w:rsidRPr="00665D80" w:rsidRDefault="007B1A0B" w:rsidP="00FB5FA0">
            <w:pPr>
              <w:rPr>
                <w:rFonts w:ascii="Cambria" w:eastAsia="Times New Roman" w:hAnsi="Cambria"/>
                <w:sz w:val="18"/>
                <w:szCs w:val="18"/>
              </w:rPr>
            </w:pPr>
            <w:hyperlink r:id="rId89" w:history="1">
              <w:r w:rsidR="00FB5FA0" w:rsidRPr="00665D80">
                <w:rPr>
                  <w:rStyle w:val="Hyperlink"/>
                  <w:rFonts w:ascii="Cambria" w:eastAsia="Times New Roman" w:hAnsi="Cambria"/>
                  <w:sz w:val="18"/>
                  <w:szCs w:val="18"/>
                </w:rPr>
                <w:t>SS.912.W.5.7:</w:t>
              </w:r>
            </w:hyperlink>
          </w:p>
        </w:tc>
        <w:tc>
          <w:tcPr>
            <w:tcW w:w="3917" w:type="pct"/>
            <w:shd w:val="clear" w:color="auto" w:fill="D3D3D3"/>
            <w:vAlign w:val="center"/>
            <w:hideMark/>
          </w:tcPr>
          <w:p w14:paraId="1F0AC6D7" w14:textId="77777777" w:rsidR="00FB5FA0" w:rsidRPr="00665D80" w:rsidRDefault="56A75945" w:rsidP="56A75945">
            <w:pPr>
              <w:rPr>
                <w:rFonts w:ascii="Cambria" w:eastAsia="Times New Roman" w:hAnsi="Cambria" w:cs="Times New Roman"/>
                <w:sz w:val="18"/>
                <w:szCs w:val="18"/>
              </w:rPr>
            </w:pPr>
            <w:r w:rsidRPr="00665D80">
              <w:rPr>
                <w:rFonts w:ascii="Cambria" w:hAnsi="Cambria"/>
                <w:sz w:val="18"/>
                <w:szCs w:val="18"/>
              </w:rPr>
              <w:t>Describe the causes and effects of 19th Latin American and Caribbean independence movements led by people including Bolivar, de San Martin, and L' Ouverture.</w:t>
            </w:r>
          </w:p>
        </w:tc>
      </w:tr>
      <w:tr w:rsidR="00FB5FA0" w:rsidRPr="00665D80" w14:paraId="73830142" w14:textId="77777777" w:rsidTr="56A75945">
        <w:trPr>
          <w:tblCellSpacing w:w="15" w:type="dxa"/>
        </w:trPr>
        <w:tc>
          <w:tcPr>
            <w:tcW w:w="1043" w:type="pct"/>
            <w:shd w:val="clear" w:color="auto" w:fill="auto"/>
            <w:vAlign w:val="center"/>
            <w:hideMark/>
          </w:tcPr>
          <w:p w14:paraId="34A367A9" w14:textId="77777777" w:rsidR="00FB5FA0" w:rsidRPr="00665D80" w:rsidRDefault="007B1A0B" w:rsidP="00FB5FA0">
            <w:pPr>
              <w:rPr>
                <w:rFonts w:ascii="Cambria" w:eastAsia="Times New Roman" w:hAnsi="Cambria"/>
                <w:sz w:val="18"/>
                <w:szCs w:val="18"/>
              </w:rPr>
            </w:pPr>
            <w:hyperlink r:id="rId90" w:history="1">
              <w:r w:rsidR="00FB5FA0" w:rsidRPr="00665D80">
                <w:rPr>
                  <w:rStyle w:val="Hyperlink"/>
                  <w:rFonts w:ascii="Cambria" w:eastAsia="Times New Roman" w:hAnsi="Cambria"/>
                  <w:sz w:val="18"/>
                  <w:szCs w:val="18"/>
                </w:rPr>
                <w:t>SS.912.W.6.1:</w:t>
              </w:r>
            </w:hyperlink>
          </w:p>
        </w:tc>
        <w:tc>
          <w:tcPr>
            <w:tcW w:w="3917" w:type="pct"/>
            <w:shd w:val="clear" w:color="auto" w:fill="auto"/>
            <w:vAlign w:val="center"/>
            <w:hideMark/>
          </w:tcPr>
          <w:p w14:paraId="7BCC9BD4"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agricultural and technological innovations that led to industrialization in Great Britain and its subsequent spread to continental Europe, the United States, and Japan.</w:t>
            </w:r>
          </w:p>
        </w:tc>
      </w:tr>
      <w:tr w:rsidR="00FB5FA0" w:rsidRPr="00665D80" w14:paraId="659DCBBF" w14:textId="77777777" w:rsidTr="56A75945">
        <w:trPr>
          <w:tblCellSpacing w:w="15" w:type="dxa"/>
        </w:trPr>
        <w:tc>
          <w:tcPr>
            <w:tcW w:w="1043" w:type="pct"/>
            <w:shd w:val="clear" w:color="auto" w:fill="D3D3D3"/>
            <w:vAlign w:val="center"/>
            <w:hideMark/>
          </w:tcPr>
          <w:p w14:paraId="03D43AE4" w14:textId="77777777" w:rsidR="00FB5FA0" w:rsidRPr="00665D80" w:rsidRDefault="007B1A0B" w:rsidP="00FB5FA0">
            <w:pPr>
              <w:rPr>
                <w:rFonts w:ascii="Cambria" w:eastAsia="Times New Roman" w:hAnsi="Cambria"/>
                <w:sz w:val="18"/>
                <w:szCs w:val="18"/>
              </w:rPr>
            </w:pPr>
            <w:hyperlink r:id="rId91" w:history="1">
              <w:r w:rsidR="00FB5FA0" w:rsidRPr="00665D80">
                <w:rPr>
                  <w:rStyle w:val="Hyperlink"/>
                  <w:rFonts w:ascii="Cambria" w:eastAsia="Times New Roman" w:hAnsi="Cambria"/>
                  <w:sz w:val="18"/>
                  <w:szCs w:val="18"/>
                </w:rPr>
                <w:t>SS.912.W.6.2:</w:t>
              </w:r>
            </w:hyperlink>
          </w:p>
        </w:tc>
        <w:tc>
          <w:tcPr>
            <w:tcW w:w="3917" w:type="pct"/>
            <w:shd w:val="clear" w:color="auto" w:fill="D3D3D3"/>
            <w:vAlign w:val="center"/>
            <w:hideMark/>
          </w:tcPr>
          <w:p w14:paraId="7FE3DE5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the social and economic effects of the Industrial Revolution.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76648A81" w14:textId="77777777" w:rsidTr="311A8FFB">
              <w:trPr>
                <w:tblCellSpacing w:w="15" w:type="dxa"/>
              </w:trPr>
              <w:tc>
                <w:tcPr>
                  <w:tcW w:w="0" w:type="auto"/>
                  <w:vAlign w:val="center"/>
                  <w:hideMark/>
                </w:tcPr>
                <w:p w14:paraId="63D4D10B"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lastRenderedPageBreak/>
                    <w:t>Remarks/Examples:</w:t>
                  </w:r>
                  <w:r w:rsidR="00FB5FA0" w:rsidRPr="00665D80">
                    <w:rPr>
                      <w:rFonts w:ascii="Cambria" w:hAnsi="Cambria"/>
                      <w:sz w:val="18"/>
                      <w:szCs w:val="18"/>
                    </w:rPr>
                    <w:br/>
                  </w:r>
                  <w:r w:rsidRPr="00665D80">
                    <w:rPr>
                      <w:rFonts w:ascii="Cambria" w:hAnsi="Cambria"/>
                      <w:sz w:val="18"/>
                      <w:szCs w:val="18"/>
                    </w:rPr>
                    <w:t>Examples are urbanization, increased productivity and wealth, rise of the middle class, conditions faced by workers, rise of labor unions, expansion of colonialism.</w:t>
                  </w:r>
                </w:p>
              </w:tc>
            </w:tr>
          </w:tbl>
          <w:p w14:paraId="0A226C34" w14:textId="77777777" w:rsidR="00FB5FA0" w:rsidRPr="00665D80" w:rsidRDefault="00FB5FA0" w:rsidP="00FB5FA0">
            <w:pPr>
              <w:rPr>
                <w:rFonts w:ascii="Cambria" w:eastAsia="Times New Roman" w:hAnsi="Cambria"/>
                <w:sz w:val="18"/>
                <w:szCs w:val="18"/>
              </w:rPr>
            </w:pPr>
          </w:p>
        </w:tc>
      </w:tr>
      <w:tr w:rsidR="00FB5FA0" w:rsidRPr="00665D80" w14:paraId="0C7DFE8E" w14:textId="77777777" w:rsidTr="56A75945">
        <w:trPr>
          <w:tblCellSpacing w:w="15" w:type="dxa"/>
        </w:trPr>
        <w:tc>
          <w:tcPr>
            <w:tcW w:w="1043" w:type="pct"/>
            <w:shd w:val="clear" w:color="auto" w:fill="auto"/>
            <w:vAlign w:val="center"/>
            <w:hideMark/>
          </w:tcPr>
          <w:p w14:paraId="719E5BD0" w14:textId="77777777" w:rsidR="00FB5FA0" w:rsidRPr="00665D80" w:rsidRDefault="007B1A0B" w:rsidP="00FB5FA0">
            <w:pPr>
              <w:rPr>
                <w:rFonts w:ascii="Cambria" w:eastAsia="Times New Roman" w:hAnsi="Cambria"/>
                <w:sz w:val="18"/>
                <w:szCs w:val="18"/>
              </w:rPr>
            </w:pPr>
            <w:hyperlink r:id="rId92" w:history="1">
              <w:r w:rsidR="00FB5FA0" w:rsidRPr="00665D80">
                <w:rPr>
                  <w:rStyle w:val="Hyperlink"/>
                  <w:rFonts w:ascii="Cambria" w:eastAsia="Times New Roman" w:hAnsi="Cambria"/>
                  <w:sz w:val="18"/>
                  <w:szCs w:val="18"/>
                </w:rPr>
                <w:t>SS.912.W.6.3:</w:t>
              </w:r>
            </w:hyperlink>
          </w:p>
        </w:tc>
        <w:tc>
          <w:tcPr>
            <w:tcW w:w="3917" w:type="pct"/>
            <w:shd w:val="clear" w:color="auto" w:fill="auto"/>
            <w:vAlign w:val="center"/>
            <w:hideMark/>
          </w:tcPr>
          <w:p w14:paraId="63353D5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the philosophies of capitalism, socialism, and communism as described by Adam Smith, Robert Owen, and Karl Marx.</w:t>
            </w:r>
          </w:p>
        </w:tc>
      </w:tr>
      <w:tr w:rsidR="00FB5FA0" w:rsidRPr="00665D80" w14:paraId="239A3307" w14:textId="77777777" w:rsidTr="56A75945">
        <w:trPr>
          <w:tblCellSpacing w:w="15" w:type="dxa"/>
        </w:trPr>
        <w:tc>
          <w:tcPr>
            <w:tcW w:w="1043" w:type="pct"/>
            <w:shd w:val="clear" w:color="auto" w:fill="D3D3D3"/>
            <w:vAlign w:val="center"/>
            <w:hideMark/>
          </w:tcPr>
          <w:p w14:paraId="589B54EB" w14:textId="77777777" w:rsidR="00FB5FA0" w:rsidRPr="00665D80" w:rsidRDefault="007B1A0B" w:rsidP="00FB5FA0">
            <w:pPr>
              <w:rPr>
                <w:rFonts w:ascii="Cambria" w:eastAsia="Times New Roman" w:hAnsi="Cambria"/>
                <w:sz w:val="18"/>
                <w:szCs w:val="18"/>
              </w:rPr>
            </w:pPr>
            <w:hyperlink r:id="rId93" w:history="1">
              <w:r w:rsidR="00FB5FA0" w:rsidRPr="00665D80">
                <w:rPr>
                  <w:rStyle w:val="Hyperlink"/>
                  <w:rFonts w:ascii="Cambria" w:eastAsia="Times New Roman" w:hAnsi="Cambria"/>
                  <w:sz w:val="18"/>
                  <w:szCs w:val="18"/>
                </w:rPr>
                <w:t>SS.912.W.6.4:</w:t>
              </w:r>
            </w:hyperlink>
          </w:p>
        </w:tc>
        <w:tc>
          <w:tcPr>
            <w:tcW w:w="3917" w:type="pct"/>
            <w:shd w:val="clear" w:color="auto" w:fill="D3D3D3"/>
            <w:vAlign w:val="center"/>
            <w:hideMark/>
          </w:tcPr>
          <w:p w14:paraId="5A15923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19th and early 20th century social and political reforms and reform movements and their effects in Africa, Asia, Europe, the United States, the Caribbean, and Latin America.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263906A6" w14:textId="77777777" w:rsidTr="311A8FFB">
              <w:trPr>
                <w:tblCellSpacing w:w="15" w:type="dxa"/>
              </w:trPr>
              <w:tc>
                <w:tcPr>
                  <w:tcW w:w="0" w:type="auto"/>
                  <w:vAlign w:val="center"/>
                  <w:hideMark/>
                </w:tcPr>
                <w:p w14:paraId="08970F77"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Meiji Reforms, abolition of slavery in the British Empire, expansion of women's rights, labor laws.</w:t>
                  </w:r>
                </w:p>
              </w:tc>
            </w:tr>
          </w:tbl>
          <w:p w14:paraId="74C0CD8B" w14:textId="77777777" w:rsidR="00FB5FA0" w:rsidRPr="00665D80" w:rsidRDefault="00FB5FA0" w:rsidP="00FB5FA0">
            <w:pPr>
              <w:rPr>
                <w:rFonts w:ascii="Cambria" w:eastAsia="Times New Roman" w:hAnsi="Cambria"/>
                <w:sz w:val="18"/>
                <w:szCs w:val="18"/>
              </w:rPr>
            </w:pPr>
          </w:p>
        </w:tc>
      </w:tr>
      <w:tr w:rsidR="00FB5FA0" w:rsidRPr="00665D80" w14:paraId="5B9479F3" w14:textId="77777777" w:rsidTr="56A75945">
        <w:trPr>
          <w:tblCellSpacing w:w="15" w:type="dxa"/>
        </w:trPr>
        <w:tc>
          <w:tcPr>
            <w:tcW w:w="1043" w:type="pct"/>
            <w:shd w:val="clear" w:color="auto" w:fill="auto"/>
            <w:vAlign w:val="center"/>
            <w:hideMark/>
          </w:tcPr>
          <w:p w14:paraId="6DA44BD0" w14:textId="77777777" w:rsidR="00FB5FA0" w:rsidRPr="00665D80" w:rsidRDefault="007B1A0B" w:rsidP="00FB5FA0">
            <w:pPr>
              <w:rPr>
                <w:rFonts w:ascii="Cambria" w:eastAsia="Times New Roman" w:hAnsi="Cambria"/>
                <w:sz w:val="18"/>
                <w:szCs w:val="18"/>
              </w:rPr>
            </w:pPr>
            <w:hyperlink r:id="rId94" w:history="1">
              <w:r w:rsidR="00FB5FA0" w:rsidRPr="00665D80">
                <w:rPr>
                  <w:rStyle w:val="Hyperlink"/>
                  <w:rFonts w:ascii="Cambria" w:eastAsia="Times New Roman" w:hAnsi="Cambria"/>
                  <w:sz w:val="18"/>
                  <w:szCs w:val="18"/>
                </w:rPr>
                <w:t>SS.912.W.6.5:</w:t>
              </w:r>
            </w:hyperlink>
          </w:p>
        </w:tc>
        <w:tc>
          <w:tcPr>
            <w:tcW w:w="3917" w:type="pct"/>
            <w:shd w:val="clear" w:color="auto" w:fill="auto"/>
            <w:vAlign w:val="center"/>
            <w:hideMark/>
          </w:tcPr>
          <w:p w14:paraId="52FD543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the causes, key events, and effects of the unification of Italy and Germany.</w:t>
            </w:r>
          </w:p>
        </w:tc>
      </w:tr>
      <w:tr w:rsidR="00FB5FA0" w:rsidRPr="00665D80" w14:paraId="576799F0" w14:textId="77777777" w:rsidTr="56A75945">
        <w:trPr>
          <w:tblCellSpacing w:w="15" w:type="dxa"/>
        </w:trPr>
        <w:tc>
          <w:tcPr>
            <w:tcW w:w="1043" w:type="pct"/>
            <w:shd w:val="clear" w:color="auto" w:fill="D3D3D3"/>
            <w:vAlign w:val="center"/>
            <w:hideMark/>
          </w:tcPr>
          <w:p w14:paraId="6A17536A" w14:textId="77777777" w:rsidR="00FB5FA0" w:rsidRPr="00665D80" w:rsidRDefault="007B1A0B" w:rsidP="00FB5FA0">
            <w:pPr>
              <w:rPr>
                <w:rFonts w:ascii="Cambria" w:eastAsia="Times New Roman" w:hAnsi="Cambria"/>
                <w:sz w:val="18"/>
                <w:szCs w:val="18"/>
              </w:rPr>
            </w:pPr>
            <w:hyperlink r:id="rId95" w:history="1">
              <w:r w:rsidR="00FB5FA0" w:rsidRPr="00665D80">
                <w:rPr>
                  <w:rStyle w:val="Hyperlink"/>
                  <w:rFonts w:ascii="Cambria" w:eastAsia="Times New Roman" w:hAnsi="Cambria"/>
                  <w:sz w:val="18"/>
                  <w:szCs w:val="18"/>
                </w:rPr>
                <w:t>SS.912.W.6.6:</w:t>
              </w:r>
            </w:hyperlink>
          </w:p>
        </w:tc>
        <w:tc>
          <w:tcPr>
            <w:tcW w:w="3917" w:type="pct"/>
            <w:shd w:val="clear" w:color="auto" w:fill="D3D3D3"/>
            <w:vAlign w:val="center"/>
            <w:hideMark/>
          </w:tcPr>
          <w:p w14:paraId="1BE7F82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causes and effects of imperialism.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0E9CC05C" w14:textId="77777777" w:rsidTr="311A8FFB">
              <w:trPr>
                <w:tblCellSpacing w:w="15" w:type="dxa"/>
              </w:trPr>
              <w:tc>
                <w:tcPr>
                  <w:tcW w:w="0" w:type="auto"/>
                  <w:vAlign w:val="center"/>
                  <w:hideMark/>
                </w:tcPr>
                <w:p w14:paraId="2D28BB0E"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social impact on indigenous peoples, the Crimean War, development of the Suez Canal, Spheres of Influence)</w:t>
                  </w:r>
                </w:p>
              </w:tc>
            </w:tr>
          </w:tbl>
          <w:p w14:paraId="2E8C4CB5" w14:textId="77777777" w:rsidR="00FB5FA0" w:rsidRPr="00665D80" w:rsidRDefault="00FB5FA0" w:rsidP="00FB5FA0">
            <w:pPr>
              <w:rPr>
                <w:rFonts w:ascii="Cambria" w:eastAsia="Times New Roman" w:hAnsi="Cambria"/>
                <w:sz w:val="18"/>
                <w:szCs w:val="18"/>
              </w:rPr>
            </w:pPr>
          </w:p>
        </w:tc>
      </w:tr>
      <w:tr w:rsidR="00FB5FA0" w:rsidRPr="00665D80" w14:paraId="75B480D4" w14:textId="77777777" w:rsidTr="56A75945">
        <w:trPr>
          <w:tblCellSpacing w:w="15" w:type="dxa"/>
        </w:trPr>
        <w:tc>
          <w:tcPr>
            <w:tcW w:w="1043" w:type="pct"/>
            <w:shd w:val="clear" w:color="auto" w:fill="auto"/>
            <w:vAlign w:val="center"/>
            <w:hideMark/>
          </w:tcPr>
          <w:p w14:paraId="3C897264" w14:textId="77777777" w:rsidR="00FB5FA0" w:rsidRPr="00665D80" w:rsidRDefault="007B1A0B" w:rsidP="00FB5FA0">
            <w:pPr>
              <w:rPr>
                <w:rFonts w:ascii="Cambria" w:eastAsia="Times New Roman" w:hAnsi="Cambria"/>
                <w:sz w:val="18"/>
                <w:szCs w:val="18"/>
              </w:rPr>
            </w:pPr>
            <w:hyperlink r:id="rId96" w:history="1">
              <w:r w:rsidR="00FB5FA0" w:rsidRPr="00665D80">
                <w:rPr>
                  <w:rStyle w:val="Hyperlink"/>
                  <w:rFonts w:ascii="Cambria" w:eastAsia="Times New Roman" w:hAnsi="Cambria"/>
                  <w:sz w:val="18"/>
                  <w:szCs w:val="18"/>
                </w:rPr>
                <w:t>SS.912.W.6.7:</w:t>
              </w:r>
            </w:hyperlink>
          </w:p>
        </w:tc>
        <w:tc>
          <w:tcPr>
            <w:tcW w:w="3917" w:type="pct"/>
            <w:shd w:val="clear" w:color="auto" w:fill="auto"/>
            <w:vAlign w:val="center"/>
            <w:hideMark/>
          </w:tcPr>
          <w:p w14:paraId="7FF636D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major events in China during the 19th and early 20th centuries related to imperialism.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68866357" w14:textId="77777777" w:rsidTr="311A8FFB">
              <w:trPr>
                <w:tblCellSpacing w:w="15" w:type="dxa"/>
              </w:trPr>
              <w:tc>
                <w:tcPr>
                  <w:tcW w:w="0" w:type="auto"/>
                  <w:vAlign w:val="center"/>
                  <w:hideMark/>
                </w:tcPr>
                <w:p w14:paraId="23A41355"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Western incursions, Opium Wars, Taiping and Boxer Rebellions, nationalist revolution.</w:t>
                  </w:r>
                </w:p>
              </w:tc>
            </w:tr>
          </w:tbl>
          <w:p w14:paraId="069DFB0B" w14:textId="77777777" w:rsidR="00FB5FA0" w:rsidRPr="00665D80" w:rsidRDefault="00FB5FA0" w:rsidP="00FB5FA0">
            <w:pPr>
              <w:rPr>
                <w:rFonts w:ascii="Cambria" w:eastAsia="Times New Roman" w:hAnsi="Cambria"/>
                <w:sz w:val="18"/>
                <w:szCs w:val="18"/>
              </w:rPr>
            </w:pPr>
          </w:p>
        </w:tc>
      </w:tr>
      <w:tr w:rsidR="00FB5FA0" w:rsidRPr="00665D80" w14:paraId="04A57949" w14:textId="77777777" w:rsidTr="56A75945">
        <w:trPr>
          <w:tblCellSpacing w:w="15" w:type="dxa"/>
        </w:trPr>
        <w:tc>
          <w:tcPr>
            <w:tcW w:w="1043" w:type="pct"/>
            <w:shd w:val="clear" w:color="auto" w:fill="D3D3D3"/>
            <w:vAlign w:val="center"/>
            <w:hideMark/>
          </w:tcPr>
          <w:p w14:paraId="28BF28D2" w14:textId="77777777" w:rsidR="00FB5FA0" w:rsidRPr="00665D80" w:rsidRDefault="007B1A0B" w:rsidP="00FB5FA0">
            <w:pPr>
              <w:rPr>
                <w:rFonts w:ascii="Cambria" w:eastAsia="Times New Roman" w:hAnsi="Cambria"/>
                <w:sz w:val="18"/>
                <w:szCs w:val="18"/>
              </w:rPr>
            </w:pPr>
            <w:hyperlink r:id="rId97" w:history="1">
              <w:r w:rsidR="00FB5FA0" w:rsidRPr="00665D80">
                <w:rPr>
                  <w:rStyle w:val="Hyperlink"/>
                  <w:rFonts w:ascii="Cambria" w:eastAsia="Times New Roman" w:hAnsi="Cambria"/>
                  <w:sz w:val="18"/>
                  <w:szCs w:val="18"/>
                </w:rPr>
                <w:t>SS.912.W.7.1:</w:t>
              </w:r>
            </w:hyperlink>
          </w:p>
        </w:tc>
        <w:tc>
          <w:tcPr>
            <w:tcW w:w="3917" w:type="pct"/>
            <w:shd w:val="clear" w:color="auto" w:fill="D3D3D3"/>
            <w:vAlign w:val="center"/>
            <w:hideMark/>
          </w:tcPr>
          <w:p w14:paraId="488DD80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causes of World War I including the formation of European alliances and the roles of imperialism, nationalism, and militarism.</w:t>
            </w:r>
          </w:p>
        </w:tc>
      </w:tr>
      <w:tr w:rsidR="00FB5FA0" w:rsidRPr="00665D80" w14:paraId="37AC5757" w14:textId="77777777" w:rsidTr="56A75945">
        <w:trPr>
          <w:tblCellSpacing w:w="15" w:type="dxa"/>
        </w:trPr>
        <w:tc>
          <w:tcPr>
            <w:tcW w:w="1043" w:type="pct"/>
            <w:shd w:val="clear" w:color="auto" w:fill="auto"/>
            <w:vAlign w:val="center"/>
            <w:hideMark/>
          </w:tcPr>
          <w:p w14:paraId="5B2A98D8" w14:textId="77777777" w:rsidR="00FB5FA0" w:rsidRPr="00665D80" w:rsidRDefault="007B1A0B" w:rsidP="00FB5FA0">
            <w:pPr>
              <w:rPr>
                <w:rFonts w:ascii="Cambria" w:eastAsia="Times New Roman" w:hAnsi="Cambria"/>
                <w:sz w:val="18"/>
                <w:szCs w:val="18"/>
              </w:rPr>
            </w:pPr>
            <w:hyperlink r:id="rId98" w:history="1">
              <w:r w:rsidR="00FB5FA0" w:rsidRPr="00665D80">
                <w:rPr>
                  <w:rStyle w:val="Hyperlink"/>
                  <w:rFonts w:ascii="Cambria" w:eastAsia="Times New Roman" w:hAnsi="Cambria"/>
                  <w:sz w:val="18"/>
                  <w:szCs w:val="18"/>
                </w:rPr>
                <w:t>SS.912.W.7.2:</w:t>
              </w:r>
            </w:hyperlink>
          </w:p>
        </w:tc>
        <w:tc>
          <w:tcPr>
            <w:tcW w:w="3917" w:type="pct"/>
            <w:shd w:val="clear" w:color="auto" w:fill="auto"/>
            <w:vAlign w:val="center"/>
            <w:hideMark/>
          </w:tcPr>
          <w:p w14:paraId="0C36809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changing nature of warfare during World War 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6D1DD02C" w14:textId="77777777" w:rsidTr="311A8FFB">
              <w:trPr>
                <w:tblCellSpacing w:w="15" w:type="dxa"/>
              </w:trPr>
              <w:tc>
                <w:tcPr>
                  <w:tcW w:w="0" w:type="auto"/>
                  <w:vAlign w:val="center"/>
                  <w:hideMark/>
                </w:tcPr>
                <w:p w14:paraId="21EF1C4F"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the impact of industrialization, use of total war, trench warfare, destruction of the physical landscape and human life.</w:t>
                  </w:r>
                </w:p>
              </w:tc>
            </w:tr>
          </w:tbl>
          <w:p w14:paraId="2BC82125" w14:textId="77777777" w:rsidR="00FB5FA0" w:rsidRPr="00665D80" w:rsidRDefault="00FB5FA0" w:rsidP="00FB5FA0">
            <w:pPr>
              <w:rPr>
                <w:rFonts w:ascii="Cambria" w:eastAsia="Times New Roman" w:hAnsi="Cambria"/>
                <w:sz w:val="18"/>
                <w:szCs w:val="18"/>
              </w:rPr>
            </w:pPr>
          </w:p>
        </w:tc>
      </w:tr>
      <w:tr w:rsidR="00FB5FA0" w:rsidRPr="00665D80" w14:paraId="69158AB9" w14:textId="77777777" w:rsidTr="56A75945">
        <w:trPr>
          <w:tblCellSpacing w:w="15" w:type="dxa"/>
        </w:trPr>
        <w:tc>
          <w:tcPr>
            <w:tcW w:w="1043" w:type="pct"/>
            <w:shd w:val="clear" w:color="auto" w:fill="D3D3D3"/>
            <w:vAlign w:val="center"/>
            <w:hideMark/>
          </w:tcPr>
          <w:p w14:paraId="699F88B5" w14:textId="77777777" w:rsidR="00FB5FA0" w:rsidRPr="00665D80" w:rsidRDefault="007B1A0B" w:rsidP="00FB5FA0">
            <w:pPr>
              <w:rPr>
                <w:rFonts w:ascii="Cambria" w:eastAsia="Times New Roman" w:hAnsi="Cambria"/>
                <w:sz w:val="18"/>
                <w:szCs w:val="18"/>
              </w:rPr>
            </w:pPr>
            <w:hyperlink r:id="rId99" w:history="1">
              <w:r w:rsidR="00FB5FA0" w:rsidRPr="00665D80">
                <w:rPr>
                  <w:rStyle w:val="Hyperlink"/>
                  <w:rFonts w:ascii="Cambria" w:eastAsia="Times New Roman" w:hAnsi="Cambria"/>
                  <w:sz w:val="18"/>
                  <w:szCs w:val="18"/>
                </w:rPr>
                <w:t>SS.912.W.7.3:</w:t>
              </w:r>
            </w:hyperlink>
          </w:p>
        </w:tc>
        <w:tc>
          <w:tcPr>
            <w:tcW w:w="3917" w:type="pct"/>
            <w:shd w:val="clear" w:color="auto" w:fill="D3D3D3"/>
            <w:vAlign w:val="center"/>
            <w:hideMark/>
          </w:tcPr>
          <w:p w14:paraId="284C7B5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significant effects of World War 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54E0AF9B" w14:textId="77777777" w:rsidTr="311A8FFB">
              <w:trPr>
                <w:tblCellSpacing w:w="15" w:type="dxa"/>
              </w:trPr>
              <w:tc>
                <w:tcPr>
                  <w:tcW w:w="0" w:type="auto"/>
                  <w:vAlign w:val="center"/>
                  <w:hideMark/>
                </w:tcPr>
                <w:p w14:paraId="1925A968"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collapse of the Romanov dynasty, creation of the Weimar Republic, dissolution of the German, Russian, Austro-Hungarian and Ottoman empires, Armenian Genocide, Balfour Declaration, Treaty of Versailles.</w:t>
                  </w:r>
                </w:p>
              </w:tc>
            </w:tr>
          </w:tbl>
          <w:p w14:paraId="4ABDA952" w14:textId="77777777" w:rsidR="00FB5FA0" w:rsidRPr="00665D80" w:rsidRDefault="00FB5FA0" w:rsidP="00FB5FA0">
            <w:pPr>
              <w:rPr>
                <w:rFonts w:ascii="Cambria" w:eastAsia="Times New Roman" w:hAnsi="Cambria"/>
                <w:sz w:val="18"/>
                <w:szCs w:val="18"/>
              </w:rPr>
            </w:pPr>
          </w:p>
        </w:tc>
      </w:tr>
      <w:tr w:rsidR="00FB5FA0" w:rsidRPr="00665D80" w14:paraId="3B62747F" w14:textId="77777777" w:rsidTr="56A75945">
        <w:trPr>
          <w:tblCellSpacing w:w="15" w:type="dxa"/>
        </w:trPr>
        <w:tc>
          <w:tcPr>
            <w:tcW w:w="1043" w:type="pct"/>
            <w:shd w:val="clear" w:color="auto" w:fill="auto"/>
            <w:vAlign w:val="center"/>
            <w:hideMark/>
          </w:tcPr>
          <w:p w14:paraId="7A77D689" w14:textId="77777777" w:rsidR="00FB5FA0" w:rsidRPr="00665D80" w:rsidRDefault="007B1A0B" w:rsidP="00FB5FA0">
            <w:pPr>
              <w:rPr>
                <w:rFonts w:ascii="Cambria" w:eastAsia="Times New Roman" w:hAnsi="Cambria"/>
                <w:sz w:val="18"/>
                <w:szCs w:val="18"/>
              </w:rPr>
            </w:pPr>
            <w:hyperlink r:id="rId100" w:history="1">
              <w:r w:rsidR="00FB5FA0" w:rsidRPr="00665D80">
                <w:rPr>
                  <w:rStyle w:val="Hyperlink"/>
                  <w:rFonts w:ascii="Cambria" w:eastAsia="Times New Roman" w:hAnsi="Cambria"/>
                  <w:sz w:val="18"/>
                  <w:szCs w:val="18"/>
                </w:rPr>
                <w:t>SS.912.W.7.4:</w:t>
              </w:r>
            </w:hyperlink>
          </w:p>
        </w:tc>
        <w:tc>
          <w:tcPr>
            <w:tcW w:w="3917" w:type="pct"/>
            <w:shd w:val="clear" w:color="auto" w:fill="auto"/>
            <w:vAlign w:val="center"/>
            <w:hideMark/>
          </w:tcPr>
          <w:p w14:paraId="626E453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causes and effects of the German economic crisis of the 1920s and the global depression of the 1930s, and analyze how governments responded to the Great Depression.</w:t>
            </w:r>
          </w:p>
        </w:tc>
      </w:tr>
      <w:tr w:rsidR="00FB5FA0" w:rsidRPr="00665D80" w14:paraId="2F26847F" w14:textId="77777777" w:rsidTr="56A75945">
        <w:trPr>
          <w:tblCellSpacing w:w="15" w:type="dxa"/>
        </w:trPr>
        <w:tc>
          <w:tcPr>
            <w:tcW w:w="1043" w:type="pct"/>
            <w:shd w:val="clear" w:color="auto" w:fill="D3D3D3"/>
            <w:vAlign w:val="center"/>
            <w:hideMark/>
          </w:tcPr>
          <w:p w14:paraId="4B1C0F57" w14:textId="77777777" w:rsidR="00FB5FA0" w:rsidRPr="00665D80" w:rsidRDefault="007B1A0B" w:rsidP="00FB5FA0">
            <w:pPr>
              <w:rPr>
                <w:rFonts w:ascii="Cambria" w:eastAsia="Times New Roman" w:hAnsi="Cambria"/>
                <w:sz w:val="18"/>
                <w:szCs w:val="18"/>
              </w:rPr>
            </w:pPr>
            <w:hyperlink r:id="rId101" w:history="1">
              <w:r w:rsidR="00FB5FA0" w:rsidRPr="00665D80">
                <w:rPr>
                  <w:rStyle w:val="Hyperlink"/>
                  <w:rFonts w:ascii="Cambria" w:eastAsia="Times New Roman" w:hAnsi="Cambria"/>
                  <w:sz w:val="18"/>
                  <w:szCs w:val="18"/>
                </w:rPr>
                <w:t>SS.912.W.7.5:</w:t>
              </w:r>
            </w:hyperlink>
          </w:p>
        </w:tc>
        <w:tc>
          <w:tcPr>
            <w:tcW w:w="3917" w:type="pct"/>
            <w:shd w:val="clear" w:color="auto" w:fill="D3D3D3"/>
            <w:vAlign w:val="center"/>
            <w:hideMark/>
          </w:tcPr>
          <w:p w14:paraId="0E856954"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Describe the rise of authoritarian governments in the Soviet Union, Italy, Germany, and Spain, and analyze the policies and main ideas of Vladimir Lenin, Joseph Stalin, Benito Mussolini, Adolf Hitler, and Francisco Franco. </w:t>
            </w:r>
          </w:p>
        </w:tc>
      </w:tr>
      <w:tr w:rsidR="00FB5FA0" w:rsidRPr="00665D80" w14:paraId="5E8BC0C1" w14:textId="77777777" w:rsidTr="56A75945">
        <w:trPr>
          <w:tblCellSpacing w:w="15" w:type="dxa"/>
        </w:trPr>
        <w:tc>
          <w:tcPr>
            <w:tcW w:w="1043" w:type="pct"/>
            <w:shd w:val="clear" w:color="auto" w:fill="auto"/>
            <w:vAlign w:val="center"/>
            <w:hideMark/>
          </w:tcPr>
          <w:p w14:paraId="73B5D2D3" w14:textId="77777777" w:rsidR="00FB5FA0" w:rsidRPr="00665D80" w:rsidRDefault="007B1A0B" w:rsidP="00FB5FA0">
            <w:pPr>
              <w:rPr>
                <w:rFonts w:ascii="Cambria" w:eastAsia="Times New Roman" w:hAnsi="Cambria"/>
                <w:sz w:val="18"/>
                <w:szCs w:val="18"/>
              </w:rPr>
            </w:pPr>
            <w:hyperlink r:id="rId102" w:history="1">
              <w:r w:rsidR="00FB5FA0" w:rsidRPr="00665D80">
                <w:rPr>
                  <w:rStyle w:val="Hyperlink"/>
                  <w:rFonts w:ascii="Cambria" w:eastAsia="Times New Roman" w:hAnsi="Cambria"/>
                  <w:sz w:val="18"/>
                  <w:szCs w:val="18"/>
                </w:rPr>
                <w:t>SS.912.W.7.6:</w:t>
              </w:r>
            </w:hyperlink>
          </w:p>
        </w:tc>
        <w:tc>
          <w:tcPr>
            <w:tcW w:w="3917" w:type="pct"/>
            <w:shd w:val="clear" w:color="auto" w:fill="auto"/>
            <w:vAlign w:val="center"/>
            <w:hideMark/>
          </w:tcPr>
          <w:p w14:paraId="2165EEE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restriction of individual rights and the use of mass terror against populations in the Soviet Union, Nazi Germany, and occupied territories.</w:t>
            </w:r>
          </w:p>
        </w:tc>
      </w:tr>
      <w:tr w:rsidR="00FB5FA0" w:rsidRPr="00665D80" w14:paraId="0EFBAB62" w14:textId="77777777" w:rsidTr="56A75945">
        <w:trPr>
          <w:tblCellSpacing w:w="15" w:type="dxa"/>
        </w:trPr>
        <w:tc>
          <w:tcPr>
            <w:tcW w:w="1043" w:type="pct"/>
            <w:shd w:val="clear" w:color="auto" w:fill="D3D3D3"/>
            <w:vAlign w:val="center"/>
            <w:hideMark/>
          </w:tcPr>
          <w:p w14:paraId="326E90F8" w14:textId="77777777" w:rsidR="00FB5FA0" w:rsidRPr="00665D80" w:rsidRDefault="007B1A0B" w:rsidP="00FB5FA0">
            <w:pPr>
              <w:rPr>
                <w:rFonts w:ascii="Cambria" w:eastAsia="Times New Roman" w:hAnsi="Cambria"/>
                <w:sz w:val="18"/>
                <w:szCs w:val="18"/>
              </w:rPr>
            </w:pPr>
            <w:hyperlink r:id="rId103" w:history="1">
              <w:r w:rsidR="00FB5FA0" w:rsidRPr="00665D80">
                <w:rPr>
                  <w:rStyle w:val="Hyperlink"/>
                  <w:rFonts w:ascii="Cambria" w:eastAsia="Times New Roman" w:hAnsi="Cambria"/>
                  <w:sz w:val="18"/>
                  <w:szCs w:val="18"/>
                </w:rPr>
                <w:t>SS.912.W.7.7:</w:t>
              </w:r>
            </w:hyperlink>
          </w:p>
        </w:tc>
        <w:tc>
          <w:tcPr>
            <w:tcW w:w="3917" w:type="pct"/>
            <w:shd w:val="clear" w:color="auto" w:fill="D3D3D3"/>
            <w:vAlign w:val="center"/>
            <w:hideMark/>
          </w:tcPr>
          <w:p w14:paraId="56BC404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Trace the causes and key events related to World War II.</w:t>
            </w:r>
          </w:p>
        </w:tc>
      </w:tr>
      <w:tr w:rsidR="00FB5FA0" w:rsidRPr="00665D80" w14:paraId="4A9D9324" w14:textId="77777777" w:rsidTr="56A75945">
        <w:trPr>
          <w:tblCellSpacing w:w="15" w:type="dxa"/>
        </w:trPr>
        <w:tc>
          <w:tcPr>
            <w:tcW w:w="1043" w:type="pct"/>
            <w:shd w:val="clear" w:color="auto" w:fill="auto"/>
            <w:vAlign w:val="center"/>
            <w:hideMark/>
          </w:tcPr>
          <w:p w14:paraId="67EA872C" w14:textId="77777777" w:rsidR="00FB5FA0" w:rsidRPr="00665D80" w:rsidRDefault="007B1A0B" w:rsidP="00FB5FA0">
            <w:pPr>
              <w:rPr>
                <w:rFonts w:ascii="Cambria" w:eastAsia="Times New Roman" w:hAnsi="Cambria"/>
                <w:sz w:val="18"/>
                <w:szCs w:val="18"/>
              </w:rPr>
            </w:pPr>
            <w:hyperlink r:id="rId104" w:history="1">
              <w:r w:rsidR="00FB5FA0" w:rsidRPr="00665D80">
                <w:rPr>
                  <w:rStyle w:val="Hyperlink"/>
                  <w:rFonts w:ascii="Cambria" w:eastAsia="Times New Roman" w:hAnsi="Cambria"/>
                  <w:sz w:val="18"/>
                  <w:szCs w:val="18"/>
                </w:rPr>
                <w:t>SS.912.W.7.8:</w:t>
              </w:r>
            </w:hyperlink>
          </w:p>
        </w:tc>
        <w:tc>
          <w:tcPr>
            <w:tcW w:w="3917" w:type="pct"/>
            <w:shd w:val="clear" w:color="auto" w:fill="auto"/>
            <w:vAlign w:val="center"/>
            <w:hideMark/>
          </w:tcPr>
          <w:p w14:paraId="2B508225"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Explain the causes, events, and effects of the Holocaust (1933-1945) including its roots in the long tradition of anti-Semitism, 19th century ideas about race and nation, and Nazi dehumanization of the Jews and other victims.</w:t>
            </w:r>
          </w:p>
        </w:tc>
      </w:tr>
      <w:tr w:rsidR="00FB5FA0" w:rsidRPr="00665D80" w14:paraId="43E89442" w14:textId="77777777" w:rsidTr="56A75945">
        <w:trPr>
          <w:tblCellSpacing w:w="15" w:type="dxa"/>
        </w:trPr>
        <w:tc>
          <w:tcPr>
            <w:tcW w:w="1043" w:type="pct"/>
            <w:shd w:val="clear" w:color="auto" w:fill="D3D3D3"/>
            <w:vAlign w:val="center"/>
            <w:hideMark/>
          </w:tcPr>
          <w:p w14:paraId="1A22B3C8" w14:textId="77777777" w:rsidR="00FB5FA0" w:rsidRPr="00665D80" w:rsidRDefault="007B1A0B" w:rsidP="00FB5FA0">
            <w:pPr>
              <w:rPr>
                <w:rFonts w:ascii="Cambria" w:eastAsia="Times New Roman" w:hAnsi="Cambria"/>
                <w:sz w:val="18"/>
                <w:szCs w:val="18"/>
              </w:rPr>
            </w:pPr>
            <w:hyperlink r:id="rId105" w:history="1">
              <w:r w:rsidR="00FB5FA0" w:rsidRPr="00665D80">
                <w:rPr>
                  <w:rStyle w:val="Hyperlink"/>
                  <w:rFonts w:ascii="Cambria" w:eastAsia="Times New Roman" w:hAnsi="Cambria"/>
                  <w:sz w:val="18"/>
                  <w:szCs w:val="18"/>
                </w:rPr>
                <w:t>SS.912.W.7.9:</w:t>
              </w:r>
            </w:hyperlink>
          </w:p>
        </w:tc>
        <w:tc>
          <w:tcPr>
            <w:tcW w:w="3917" w:type="pct"/>
            <w:shd w:val="clear" w:color="auto" w:fill="D3D3D3"/>
            <w:vAlign w:val="center"/>
            <w:hideMark/>
          </w:tcPr>
          <w:p w14:paraId="4057C21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Identify the wartime strategy and post-war plans of the Allied leaders. </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115106B4" w14:textId="77777777" w:rsidTr="311A8FFB">
              <w:trPr>
                <w:tblCellSpacing w:w="15" w:type="dxa"/>
              </w:trPr>
              <w:tc>
                <w:tcPr>
                  <w:tcW w:w="0" w:type="auto"/>
                  <w:vAlign w:val="center"/>
                  <w:hideMark/>
                </w:tcPr>
                <w:p w14:paraId="01BED72A"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 xml:space="preserve">Examples are Churchill, Roosevelt, Stalin. </w:t>
                  </w:r>
                </w:p>
              </w:tc>
            </w:tr>
          </w:tbl>
          <w:p w14:paraId="6C7AF3D1" w14:textId="77777777" w:rsidR="00FB5FA0" w:rsidRPr="00665D80" w:rsidRDefault="00FB5FA0" w:rsidP="00FB5FA0">
            <w:pPr>
              <w:rPr>
                <w:rFonts w:ascii="Cambria" w:eastAsia="Times New Roman" w:hAnsi="Cambria"/>
                <w:sz w:val="18"/>
                <w:szCs w:val="18"/>
              </w:rPr>
            </w:pPr>
          </w:p>
        </w:tc>
      </w:tr>
      <w:tr w:rsidR="00FB5FA0" w:rsidRPr="00665D80" w14:paraId="29B977D9" w14:textId="77777777" w:rsidTr="56A75945">
        <w:trPr>
          <w:tblCellSpacing w:w="15" w:type="dxa"/>
        </w:trPr>
        <w:tc>
          <w:tcPr>
            <w:tcW w:w="1043" w:type="pct"/>
            <w:shd w:val="clear" w:color="auto" w:fill="auto"/>
            <w:vAlign w:val="center"/>
            <w:hideMark/>
          </w:tcPr>
          <w:p w14:paraId="4C8C8137" w14:textId="77777777" w:rsidR="00FB5FA0" w:rsidRPr="00665D80" w:rsidRDefault="007B1A0B" w:rsidP="00FB5FA0">
            <w:pPr>
              <w:rPr>
                <w:rFonts w:ascii="Cambria" w:eastAsia="Times New Roman" w:hAnsi="Cambria"/>
                <w:sz w:val="18"/>
                <w:szCs w:val="18"/>
              </w:rPr>
            </w:pPr>
            <w:hyperlink r:id="rId106" w:history="1">
              <w:r w:rsidR="00FB5FA0" w:rsidRPr="00665D80">
                <w:rPr>
                  <w:rStyle w:val="Hyperlink"/>
                  <w:rFonts w:ascii="Cambria" w:eastAsia="Times New Roman" w:hAnsi="Cambria"/>
                  <w:sz w:val="18"/>
                  <w:szCs w:val="18"/>
                </w:rPr>
                <w:t>SS.912.W.7.10:</w:t>
              </w:r>
            </w:hyperlink>
          </w:p>
        </w:tc>
        <w:tc>
          <w:tcPr>
            <w:tcW w:w="3917" w:type="pct"/>
            <w:shd w:val="clear" w:color="auto" w:fill="auto"/>
            <w:vAlign w:val="center"/>
            <w:hideMark/>
          </w:tcPr>
          <w:p w14:paraId="454601A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the causes and effects of President Truman's decision to drop the atomic bombs on Japan.</w:t>
            </w:r>
          </w:p>
        </w:tc>
      </w:tr>
      <w:tr w:rsidR="00FB5FA0" w:rsidRPr="00665D80" w14:paraId="4DB5726E" w14:textId="77777777" w:rsidTr="56A75945">
        <w:trPr>
          <w:tblCellSpacing w:w="15" w:type="dxa"/>
        </w:trPr>
        <w:tc>
          <w:tcPr>
            <w:tcW w:w="1043" w:type="pct"/>
            <w:shd w:val="clear" w:color="auto" w:fill="D3D3D3"/>
            <w:vAlign w:val="center"/>
            <w:hideMark/>
          </w:tcPr>
          <w:p w14:paraId="4B378B0F" w14:textId="77777777" w:rsidR="00FB5FA0" w:rsidRPr="00665D80" w:rsidRDefault="007B1A0B" w:rsidP="00FB5FA0">
            <w:pPr>
              <w:rPr>
                <w:rFonts w:ascii="Cambria" w:eastAsia="Times New Roman" w:hAnsi="Cambria"/>
                <w:sz w:val="18"/>
                <w:szCs w:val="18"/>
              </w:rPr>
            </w:pPr>
            <w:hyperlink r:id="rId107" w:history="1">
              <w:r w:rsidR="00FB5FA0" w:rsidRPr="00665D80">
                <w:rPr>
                  <w:rStyle w:val="Hyperlink"/>
                  <w:rFonts w:ascii="Cambria" w:eastAsia="Times New Roman" w:hAnsi="Cambria"/>
                  <w:sz w:val="18"/>
                  <w:szCs w:val="18"/>
                </w:rPr>
                <w:t>SS.912.W.7.11:</w:t>
              </w:r>
            </w:hyperlink>
          </w:p>
        </w:tc>
        <w:tc>
          <w:tcPr>
            <w:tcW w:w="3917" w:type="pct"/>
            <w:shd w:val="clear" w:color="auto" w:fill="D3D3D3"/>
            <w:vAlign w:val="center"/>
            <w:hideMark/>
          </w:tcPr>
          <w:p w14:paraId="2CDEA66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effects of World War II.</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73F4846B" w14:textId="77777777" w:rsidTr="311A8FFB">
              <w:trPr>
                <w:tblCellSpacing w:w="15" w:type="dxa"/>
              </w:trPr>
              <w:tc>
                <w:tcPr>
                  <w:tcW w:w="0" w:type="auto"/>
                  <w:vAlign w:val="center"/>
                  <w:hideMark/>
                </w:tcPr>
                <w:p w14:paraId="74A1883D"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human toll, financial cost, physical destruction, emergence of the United States and Soviet Union as superpowers, creation of the United Nations.</w:t>
                  </w:r>
                </w:p>
              </w:tc>
            </w:tr>
          </w:tbl>
          <w:p w14:paraId="0688EB3F" w14:textId="77777777" w:rsidR="00FB5FA0" w:rsidRPr="00665D80" w:rsidRDefault="00FB5FA0" w:rsidP="00FB5FA0">
            <w:pPr>
              <w:rPr>
                <w:rFonts w:ascii="Cambria" w:eastAsia="Times New Roman" w:hAnsi="Cambria"/>
                <w:sz w:val="18"/>
                <w:szCs w:val="18"/>
              </w:rPr>
            </w:pPr>
          </w:p>
        </w:tc>
      </w:tr>
      <w:tr w:rsidR="00FB5FA0" w:rsidRPr="00665D80" w14:paraId="61A1A697" w14:textId="77777777" w:rsidTr="56A75945">
        <w:trPr>
          <w:tblCellSpacing w:w="15" w:type="dxa"/>
        </w:trPr>
        <w:tc>
          <w:tcPr>
            <w:tcW w:w="1043" w:type="pct"/>
            <w:shd w:val="clear" w:color="auto" w:fill="auto"/>
            <w:vAlign w:val="center"/>
            <w:hideMark/>
          </w:tcPr>
          <w:p w14:paraId="44F3B5AF" w14:textId="77777777" w:rsidR="00FB5FA0" w:rsidRPr="00665D80" w:rsidRDefault="007B1A0B" w:rsidP="00FB5FA0">
            <w:pPr>
              <w:rPr>
                <w:rFonts w:ascii="Cambria" w:eastAsia="Times New Roman" w:hAnsi="Cambria"/>
                <w:sz w:val="18"/>
                <w:szCs w:val="18"/>
              </w:rPr>
            </w:pPr>
            <w:hyperlink r:id="rId108" w:history="1">
              <w:r w:rsidR="00FB5FA0" w:rsidRPr="00665D80">
                <w:rPr>
                  <w:rStyle w:val="Hyperlink"/>
                  <w:rFonts w:ascii="Cambria" w:eastAsia="Times New Roman" w:hAnsi="Cambria"/>
                  <w:sz w:val="18"/>
                  <w:szCs w:val="18"/>
                </w:rPr>
                <w:t>SS.912.W.8.1:</w:t>
              </w:r>
            </w:hyperlink>
          </w:p>
        </w:tc>
        <w:tc>
          <w:tcPr>
            <w:tcW w:w="3917" w:type="pct"/>
            <w:shd w:val="clear" w:color="auto" w:fill="auto"/>
            <w:vAlign w:val="center"/>
            <w:hideMark/>
          </w:tcPr>
          <w:p w14:paraId="548DDE9A"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Identify the United States and Soviet aligned states of Europe, and contrast their political and economic characteristics. </w:t>
            </w:r>
          </w:p>
        </w:tc>
      </w:tr>
      <w:tr w:rsidR="00FB5FA0" w:rsidRPr="00665D80" w14:paraId="1D78ED63" w14:textId="77777777" w:rsidTr="56A75945">
        <w:trPr>
          <w:tblCellSpacing w:w="15" w:type="dxa"/>
        </w:trPr>
        <w:tc>
          <w:tcPr>
            <w:tcW w:w="1043" w:type="pct"/>
            <w:shd w:val="clear" w:color="auto" w:fill="D3D3D3"/>
            <w:vAlign w:val="center"/>
            <w:hideMark/>
          </w:tcPr>
          <w:p w14:paraId="1180D73C" w14:textId="77777777" w:rsidR="00FB5FA0" w:rsidRPr="00665D80" w:rsidRDefault="007B1A0B" w:rsidP="00FB5FA0">
            <w:pPr>
              <w:rPr>
                <w:rFonts w:ascii="Cambria" w:eastAsia="Times New Roman" w:hAnsi="Cambria"/>
                <w:sz w:val="18"/>
                <w:szCs w:val="18"/>
              </w:rPr>
            </w:pPr>
            <w:hyperlink r:id="rId109" w:history="1">
              <w:r w:rsidR="00FB5FA0" w:rsidRPr="00665D80">
                <w:rPr>
                  <w:rStyle w:val="Hyperlink"/>
                  <w:rFonts w:ascii="Cambria" w:eastAsia="Times New Roman" w:hAnsi="Cambria"/>
                  <w:sz w:val="18"/>
                  <w:szCs w:val="18"/>
                </w:rPr>
                <w:t>SS.912.W.8.2:</w:t>
              </w:r>
            </w:hyperlink>
          </w:p>
        </w:tc>
        <w:tc>
          <w:tcPr>
            <w:tcW w:w="3917" w:type="pct"/>
            <w:shd w:val="clear" w:color="auto" w:fill="D3D3D3"/>
            <w:vAlign w:val="center"/>
            <w:hideMark/>
          </w:tcPr>
          <w:p w14:paraId="16CDCD4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characteristics of the early Cold War.</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0D06FE6B" w14:textId="77777777" w:rsidTr="311A8FFB">
              <w:trPr>
                <w:tblCellSpacing w:w="15" w:type="dxa"/>
              </w:trPr>
              <w:tc>
                <w:tcPr>
                  <w:tcW w:w="0" w:type="auto"/>
                  <w:vAlign w:val="center"/>
                  <w:hideMark/>
                </w:tcPr>
                <w:p w14:paraId="7047C96B"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containment policy, Truman Doctrine, Marshall Plan, NATO, Iron Curtain, Berlin Airlift, Warsaw Pact.</w:t>
                  </w:r>
                </w:p>
              </w:tc>
            </w:tr>
          </w:tbl>
          <w:p w14:paraId="605AFBC0" w14:textId="77777777" w:rsidR="00FB5FA0" w:rsidRPr="00665D80" w:rsidRDefault="00FB5FA0" w:rsidP="00FB5FA0">
            <w:pPr>
              <w:rPr>
                <w:rFonts w:ascii="Cambria" w:eastAsia="Times New Roman" w:hAnsi="Cambria"/>
                <w:sz w:val="18"/>
                <w:szCs w:val="18"/>
              </w:rPr>
            </w:pPr>
          </w:p>
        </w:tc>
      </w:tr>
      <w:tr w:rsidR="00FB5FA0" w:rsidRPr="00665D80" w14:paraId="77432436" w14:textId="77777777" w:rsidTr="56A75945">
        <w:trPr>
          <w:tblCellSpacing w:w="15" w:type="dxa"/>
        </w:trPr>
        <w:tc>
          <w:tcPr>
            <w:tcW w:w="1043" w:type="pct"/>
            <w:shd w:val="clear" w:color="auto" w:fill="auto"/>
            <w:vAlign w:val="center"/>
            <w:hideMark/>
          </w:tcPr>
          <w:p w14:paraId="4337B360" w14:textId="77777777" w:rsidR="00FB5FA0" w:rsidRPr="00665D80" w:rsidRDefault="007B1A0B" w:rsidP="00FB5FA0">
            <w:pPr>
              <w:rPr>
                <w:rFonts w:ascii="Cambria" w:eastAsia="Times New Roman" w:hAnsi="Cambria"/>
                <w:sz w:val="18"/>
                <w:szCs w:val="18"/>
              </w:rPr>
            </w:pPr>
            <w:hyperlink r:id="rId110" w:history="1">
              <w:r w:rsidR="00FB5FA0" w:rsidRPr="00665D80">
                <w:rPr>
                  <w:rStyle w:val="Hyperlink"/>
                  <w:rFonts w:ascii="Cambria" w:eastAsia="Times New Roman" w:hAnsi="Cambria"/>
                  <w:sz w:val="18"/>
                  <w:szCs w:val="18"/>
                </w:rPr>
                <w:t>SS.912.W.8.3:</w:t>
              </w:r>
            </w:hyperlink>
          </w:p>
        </w:tc>
        <w:tc>
          <w:tcPr>
            <w:tcW w:w="3917" w:type="pct"/>
            <w:shd w:val="clear" w:color="auto" w:fill="auto"/>
            <w:vAlign w:val="center"/>
            <w:hideMark/>
          </w:tcPr>
          <w:p w14:paraId="4AE93D7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key developments in post-war China.</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5AD7DA2" w14:textId="77777777" w:rsidTr="311A8FFB">
              <w:trPr>
                <w:tblCellSpacing w:w="15" w:type="dxa"/>
              </w:trPr>
              <w:tc>
                <w:tcPr>
                  <w:tcW w:w="0" w:type="auto"/>
                  <w:vAlign w:val="center"/>
                  <w:hideMark/>
                </w:tcPr>
                <w:p w14:paraId="70E8FFE2"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Chinese Civil War, communist victory, Great Leap Forward, Cultural Revolution, China's subsequent rise as a world power.</w:t>
                  </w:r>
                </w:p>
              </w:tc>
            </w:tr>
          </w:tbl>
          <w:p w14:paraId="5BB9857E" w14:textId="77777777" w:rsidR="00FB5FA0" w:rsidRPr="00665D80" w:rsidRDefault="00FB5FA0" w:rsidP="00FB5FA0">
            <w:pPr>
              <w:rPr>
                <w:rFonts w:ascii="Cambria" w:eastAsia="Times New Roman" w:hAnsi="Cambria"/>
                <w:sz w:val="18"/>
                <w:szCs w:val="18"/>
              </w:rPr>
            </w:pPr>
          </w:p>
        </w:tc>
      </w:tr>
      <w:tr w:rsidR="00FB5FA0" w:rsidRPr="00665D80" w14:paraId="5CA7B268" w14:textId="77777777" w:rsidTr="56A75945">
        <w:trPr>
          <w:tblCellSpacing w:w="15" w:type="dxa"/>
        </w:trPr>
        <w:tc>
          <w:tcPr>
            <w:tcW w:w="1043" w:type="pct"/>
            <w:shd w:val="clear" w:color="auto" w:fill="D3D3D3"/>
            <w:vAlign w:val="center"/>
            <w:hideMark/>
          </w:tcPr>
          <w:p w14:paraId="65D12BF8" w14:textId="77777777" w:rsidR="00FB5FA0" w:rsidRPr="00665D80" w:rsidRDefault="007B1A0B" w:rsidP="00FB5FA0">
            <w:pPr>
              <w:rPr>
                <w:rFonts w:ascii="Cambria" w:eastAsia="Times New Roman" w:hAnsi="Cambria"/>
                <w:sz w:val="18"/>
                <w:szCs w:val="18"/>
              </w:rPr>
            </w:pPr>
            <w:hyperlink r:id="rId111" w:history="1">
              <w:r w:rsidR="00FB5FA0" w:rsidRPr="00665D80">
                <w:rPr>
                  <w:rStyle w:val="Hyperlink"/>
                  <w:rFonts w:ascii="Cambria" w:eastAsia="Times New Roman" w:hAnsi="Cambria"/>
                  <w:sz w:val="18"/>
                  <w:szCs w:val="18"/>
                </w:rPr>
                <w:t>SS.912.W.8.4:</w:t>
              </w:r>
            </w:hyperlink>
          </w:p>
        </w:tc>
        <w:tc>
          <w:tcPr>
            <w:tcW w:w="3917" w:type="pct"/>
            <w:shd w:val="clear" w:color="auto" w:fill="D3D3D3"/>
            <w:vAlign w:val="center"/>
            <w:hideMark/>
          </w:tcPr>
          <w:p w14:paraId="2490A8C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Summarize the causes and effects of the arms race and proxy wars in Africa, Asia, Latin America, and the Middle East.</w:t>
            </w:r>
          </w:p>
        </w:tc>
      </w:tr>
      <w:tr w:rsidR="00FB5FA0" w:rsidRPr="00665D80" w14:paraId="195BFC17" w14:textId="77777777" w:rsidTr="56A75945">
        <w:trPr>
          <w:tblCellSpacing w:w="15" w:type="dxa"/>
        </w:trPr>
        <w:tc>
          <w:tcPr>
            <w:tcW w:w="1043" w:type="pct"/>
            <w:shd w:val="clear" w:color="auto" w:fill="auto"/>
            <w:vAlign w:val="center"/>
            <w:hideMark/>
          </w:tcPr>
          <w:p w14:paraId="28743100" w14:textId="77777777" w:rsidR="00FB5FA0" w:rsidRPr="00665D80" w:rsidRDefault="007B1A0B" w:rsidP="00FB5FA0">
            <w:pPr>
              <w:rPr>
                <w:rFonts w:ascii="Cambria" w:eastAsia="Times New Roman" w:hAnsi="Cambria"/>
                <w:sz w:val="18"/>
                <w:szCs w:val="18"/>
              </w:rPr>
            </w:pPr>
            <w:hyperlink r:id="rId112" w:history="1">
              <w:r w:rsidR="00FB5FA0" w:rsidRPr="00665D80">
                <w:rPr>
                  <w:rStyle w:val="Hyperlink"/>
                  <w:rFonts w:ascii="Cambria" w:eastAsia="Times New Roman" w:hAnsi="Cambria"/>
                  <w:sz w:val="18"/>
                  <w:szCs w:val="18"/>
                </w:rPr>
                <w:t>SS.912.W.8.5:</w:t>
              </w:r>
            </w:hyperlink>
          </w:p>
        </w:tc>
        <w:tc>
          <w:tcPr>
            <w:tcW w:w="3917" w:type="pct"/>
            <w:shd w:val="clear" w:color="auto" w:fill="auto"/>
            <w:vAlign w:val="center"/>
            <w:hideMark/>
          </w:tcPr>
          <w:p w14:paraId="0C88921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the factors that led to the decline and fall of communism in the Soviet Union and Eastern Europe.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6B84B2F7" w14:textId="77777777" w:rsidTr="311A8FFB">
              <w:trPr>
                <w:tblCellSpacing w:w="15" w:type="dxa"/>
              </w:trPr>
              <w:tc>
                <w:tcPr>
                  <w:tcW w:w="0" w:type="auto"/>
                  <w:vAlign w:val="center"/>
                  <w:hideMark/>
                </w:tcPr>
                <w:p w14:paraId="6E591B99"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the arms race, Soviet invasion of Afghanistan, growing internal resistance to communism, perestroika and glasnost, United States influence.</w:t>
                  </w:r>
                </w:p>
              </w:tc>
            </w:tr>
          </w:tbl>
          <w:p w14:paraId="5CD2ADA2" w14:textId="77777777" w:rsidR="00FB5FA0" w:rsidRPr="00665D80" w:rsidRDefault="00FB5FA0" w:rsidP="00FB5FA0">
            <w:pPr>
              <w:rPr>
                <w:rFonts w:ascii="Cambria" w:eastAsia="Times New Roman" w:hAnsi="Cambria"/>
                <w:sz w:val="18"/>
                <w:szCs w:val="18"/>
              </w:rPr>
            </w:pPr>
          </w:p>
        </w:tc>
      </w:tr>
      <w:tr w:rsidR="00FB5FA0" w:rsidRPr="00665D80" w14:paraId="32786A9F" w14:textId="77777777" w:rsidTr="56A75945">
        <w:trPr>
          <w:tblCellSpacing w:w="15" w:type="dxa"/>
        </w:trPr>
        <w:tc>
          <w:tcPr>
            <w:tcW w:w="1043" w:type="pct"/>
            <w:shd w:val="clear" w:color="auto" w:fill="D3D3D3"/>
            <w:vAlign w:val="center"/>
            <w:hideMark/>
          </w:tcPr>
          <w:p w14:paraId="78E2C8D5" w14:textId="77777777" w:rsidR="00FB5FA0" w:rsidRPr="00665D80" w:rsidRDefault="007B1A0B" w:rsidP="00FB5FA0">
            <w:pPr>
              <w:rPr>
                <w:rFonts w:ascii="Cambria" w:eastAsia="Times New Roman" w:hAnsi="Cambria"/>
                <w:sz w:val="18"/>
                <w:szCs w:val="18"/>
              </w:rPr>
            </w:pPr>
            <w:hyperlink r:id="rId113" w:history="1">
              <w:r w:rsidR="00FB5FA0" w:rsidRPr="00665D80">
                <w:rPr>
                  <w:rStyle w:val="Hyperlink"/>
                  <w:rFonts w:ascii="Cambria" w:eastAsia="Times New Roman" w:hAnsi="Cambria"/>
                  <w:sz w:val="18"/>
                  <w:szCs w:val="18"/>
                </w:rPr>
                <w:t>SS.912.W.8.6:</w:t>
              </w:r>
            </w:hyperlink>
          </w:p>
        </w:tc>
        <w:tc>
          <w:tcPr>
            <w:tcW w:w="3917" w:type="pct"/>
            <w:shd w:val="clear" w:color="auto" w:fill="D3D3D3"/>
            <w:vAlign w:val="center"/>
            <w:hideMark/>
          </w:tcPr>
          <w:p w14:paraId="2F3F825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Explain the 20th century background for the establishment of the modern state of Israel in 1948 and the ongoing military and political conflicts between Israel and the Arab-Muslim world.</w:t>
            </w:r>
          </w:p>
        </w:tc>
      </w:tr>
      <w:tr w:rsidR="00FB5FA0" w:rsidRPr="00665D80" w14:paraId="0B878FAE" w14:textId="77777777" w:rsidTr="56A75945">
        <w:trPr>
          <w:tblCellSpacing w:w="15" w:type="dxa"/>
        </w:trPr>
        <w:tc>
          <w:tcPr>
            <w:tcW w:w="1043" w:type="pct"/>
            <w:shd w:val="clear" w:color="auto" w:fill="auto"/>
            <w:vAlign w:val="center"/>
            <w:hideMark/>
          </w:tcPr>
          <w:p w14:paraId="509F2AE1" w14:textId="77777777" w:rsidR="00FB5FA0" w:rsidRPr="00665D80" w:rsidRDefault="007B1A0B" w:rsidP="00FB5FA0">
            <w:pPr>
              <w:rPr>
                <w:rFonts w:ascii="Cambria" w:eastAsia="Times New Roman" w:hAnsi="Cambria"/>
                <w:sz w:val="18"/>
                <w:szCs w:val="18"/>
              </w:rPr>
            </w:pPr>
            <w:hyperlink r:id="rId114" w:history="1">
              <w:r w:rsidR="00FB5FA0" w:rsidRPr="00665D80">
                <w:rPr>
                  <w:rStyle w:val="Hyperlink"/>
                  <w:rFonts w:ascii="Cambria" w:eastAsia="Times New Roman" w:hAnsi="Cambria"/>
                  <w:sz w:val="18"/>
                  <w:szCs w:val="18"/>
                </w:rPr>
                <w:t>SS.912.W.8.7:</w:t>
              </w:r>
            </w:hyperlink>
          </w:p>
        </w:tc>
        <w:tc>
          <w:tcPr>
            <w:tcW w:w="3917" w:type="pct"/>
            <w:shd w:val="clear" w:color="auto" w:fill="auto"/>
            <w:vAlign w:val="center"/>
            <w:hideMark/>
          </w:tcPr>
          <w:p w14:paraId="053CE0C5"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post-war independence movements in African, Asian, and Caribbean countries.</w:t>
            </w:r>
          </w:p>
        </w:tc>
      </w:tr>
      <w:tr w:rsidR="00FB5FA0" w:rsidRPr="00665D80" w14:paraId="25FF1704" w14:textId="77777777" w:rsidTr="56A75945">
        <w:trPr>
          <w:tblCellSpacing w:w="15" w:type="dxa"/>
        </w:trPr>
        <w:tc>
          <w:tcPr>
            <w:tcW w:w="1043" w:type="pct"/>
            <w:shd w:val="clear" w:color="auto" w:fill="D3D3D3"/>
            <w:vAlign w:val="center"/>
            <w:hideMark/>
          </w:tcPr>
          <w:p w14:paraId="6A9FBCD5" w14:textId="77777777" w:rsidR="00FB5FA0" w:rsidRPr="00665D80" w:rsidRDefault="007B1A0B" w:rsidP="00FB5FA0">
            <w:pPr>
              <w:rPr>
                <w:rFonts w:ascii="Cambria" w:eastAsia="Times New Roman" w:hAnsi="Cambria"/>
                <w:sz w:val="18"/>
                <w:szCs w:val="18"/>
              </w:rPr>
            </w:pPr>
            <w:hyperlink r:id="rId115" w:history="1">
              <w:r w:rsidR="00FB5FA0" w:rsidRPr="00665D80">
                <w:rPr>
                  <w:rStyle w:val="Hyperlink"/>
                  <w:rFonts w:ascii="Cambria" w:eastAsia="Times New Roman" w:hAnsi="Cambria"/>
                  <w:sz w:val="18"/>
                  <w:szCs w:val="18"/>
                </w:rPr>
                <w:t>SS.912.W.8.8:</w:t>
              </w:r>
            </w:hyperlink>
          </w:p>
        </w:tc>
        <w:tc>
          <w:tcPr>
            <w:tcW w:w="3917" w:type="pct"/>
            <w:shd w:val="clear" w:color="auto" w:fill="D3D3D3"/>
            <w:vAlign w:val="center"/>
            <w:hideMark/>
          </w:tcPr>
          <w:p w14:paraId="0D1C212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rise and goals of nationalist leaders in the post-war era and the impact of their rule on their societies.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0AF2848F" w14:textId="77777777" w:rsidTr="56A75945">
              <w:trPr>
                <w:tblCellSpacing w:w="15" w:type="dxa"/>
              </w:trPr>
              <w:tc>
                <w:tcPr>
                  <w:tcW w:w="0" w:type="auto"/>
                  <w:vAlign w:val="center"/>
                  <w:hideMark/>
                </w:tcPr>
                <w:p w14:paraId="0B31A779" w14:textId="77777777" w:rsidR="00FB5FA0" w:rsidRPr="00665D80" w:rsidRDefault="56A75945" w:rsidP="56A75945">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Mahatma Ghandi, Fidel Castro, Gamal Abdel Nasser, Francois 'Papa Doc' Duvalier, Jawaharlal Nehru.</w:t>
                  </w:r>
                </w:p>
              </w:tc>
            </w:tr>
          </w:tbl>
          <w:p w14:paraId="14D40CE3" w14:textId="77777777" w:rsidR="00FB5FA0" w:rsidRPr="00665D80" w:rsidRDefault="00FB5FA0" w:rsidP="00FB5FA0">
            <w:pPr>
              <w:rPr>
                <w:rFonts w:ascii="Cambria" w:eastAsia="Times New Roman" w:hAnsi="Cambria"/>
                <w:sz w:val="18"/>
                <w:szCs w:val="18"/>
              </w:rPr>
            </w:pPr>
          </w:p>
        </w:tc>
      </w:tr>
      <w:tr w:rsidR="00FB5FA0" w:rsidRPr="00665D80" w14:paraId="1E98BF9F" w14:textId="77777777" w:rsidTr="56A75945">
        <w:trPr>
          <w:tblCellSpacing w:w="15" w:type="dxa"/>
        </w:trPr>
        <w:tc>
          <w:tcPr>
            <w:tcW w:w="1043" w:type="pct"/>
            <w:shd w:val="clear" w:color="auto" w:fill="auto"/>
            <w:vAlign w:val="center"/>
            <w:hideMark/>
          </w:tcPr>
          <w:p w14:paraId="4622B0EC" w14:textId="77777777" w:rsidR="00FB5FA0" w:rsidRPr="00665D80" w:rsidRDefault="007B1A0B" w:rsidP="00FB5FA0">
            <w:pPr>
              <w:rPr>
                <w:rFonts w:ascii="Cambria" w:eastAsia="Times New Roman" w:hAnsi="Cambria"/>
                <w:sz w:val="18"/>
                <w:szCs w:val="18"/>
              </w:rPr>
            </w:pPr>
            <w:hyperlink r:id="rId116" w:history="1">
              <w:r w:rsidR="00FB5FA0" w:rsidRPr="00665D80">
                <w:rPr>
                  <w:rStyle w:val="Hyperlink"/>
                  <w:rFonts w:ascii="Cambria" w:eastAsia="Times New Roman" w:hAnsi="Cambria"/>
                  <w:sz w:val="18"/>
                  <w:szCs w:val="18"/>
                </w:rPr>
                <w:t>SS.912.W.8.9:</w:t>
              </w:r>
            </w:hyperlink>
          </w:p>
        </w:tc>
        <w:tc>
          <w:tcPr>
            <w:tcW w:w="3917" w:type="pct"/>
            <w:shd w:val="clear" w:color="auto" w:fill="auto"/>
            <w:vAlign w:val="center"/>
            <w:hideMark/>
          </w:tcPr>
          <w:p w14:paraId="3BEA179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successes and failures of democratic reform movements in Africa, Asia, the Caribbean, and Latin America.</w:t>
            </w:r>
          </w:p>
        </w:tc>
      </w:tr>
      <w:tr w:rsidR="00FB5FA0" w:rsidRPr="00665D80" w14:paraId="66D0E8D7" w14:textId="77777777" w:rsidTr="56A75945">
        <w:trPr>
          <w:tblCellSpacing w:w="15" w:type="dxa"/>
        </w:trPr>
        <w:tc>
          <w:tcPr>
            <w:tcW w:w="1043" w:type="pct"/>
            <w:shd w:val="clear" w:color="auto" w:fill="D3D3D3"/>
            <w:vAlign w:val="center"/>
            <w:hideMark/>
          </w:tcPr>
          <w:p w14:paraId="64FC0B94" w14:textId="77777777" w:rsidR="00FB5FA0" w:rsidRPr="00665D80" w:rsidRDefault="007B1A0B" w:rsidP="00FB5FA0">
            <w:pPr>
              <w:rPr>
                <w:rFonts w:ascii="Cambria" w:eastAsia="Times New Roman" w:hAnsi="Cambria"/>
                <w:sz w:val="18"/>
                <w:szCs w:val="18"/>
              </w:rPr>
            </w:pPr>
            <w:hyperlink r:id="rId117" w:history="1">
              <w:r w:rsidR="00FB5FA0" w:rsidRPr="00665D80">
                <w:rPr>
                  <w:rStyle w:val="Hyperlink"/>
                  <w:rFonts w:ascii="Cambria" w:eastAsia="Times New Roman" w:hAnsi="Cambria"/>
                  <w:sz w:val="18"/>
                  <w:szCs w:val="18"/>
                </w:rPr>
                <w:t>SS.912.W.8.10:</w:t>
              </w:r>
            </w:hyperlink>
          </w:p>
        </w:tc>
        <w:tc>
          <w:tcPr>
            <w:tcW w:w="3917" w:type="pct"/>
            <w:shd w:val="clear" w:color="auto" w:fill="D3D3D3"/>
            <w:vAlign w:val="center"/>
            <w:hideMark/>
          </w:tcPr>
          <w:p w14:paraId="34551E4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Explain the impact of religious fundamentalism in the last half of the 20th century, and identify related events and forces in the Middle East over the last several decades.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4606E106" w14:textId="77777777" w:rsidTr="311A8FFB">
              <w:trPr>
                <w:tblCellSpacing w:w="15" w:type="dxa"/>
              </w:trPr>
              <w:tc>
                <w:tcPr>
                  <w:tcW w:w="0" w:type="auto"/>
                  <w:vAlign w:val="center"/>
                  <w:hideMark/>
                </w:tcPr>
                <w:p w14:paraId="4077911D"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Iranian Revolution, Mujahideen in Afghanistan, Persian Gulf War.</w:t>
                  </w:r>
                </w:p>
              </w:tc>
            </w:tr>
          </w:tbl>
          <w:p w14:paraId="10F374B4" w14:textId="77777777" w:rsidR="00FB5FA0" w:rsidRPr="00665D80" w:rsidRDefault="00FB5FA0" w:rsidP="00FB5FA0">
            <w:pPr>
              <w:rPr>
                <w:rFonts w:ascii="Cambria" w:eastAsia="Times New Roman" w:hAnsi="Cambria"/>
                <w:sz w:val="18"/>
                <w:szCs w:val="18"/>
              </w:rPr>
            </w:pPr>
          </w:p>
        </w:tc>
      </w:tr>
      <w:tr w:rsidR="00FB5FA0" w:rsidRPr="00665D80" w14:paraId="287E4F8E" w14:textId="77777777" w:rsidTr="56A75945">
        <w:trPr>
          <w:tblCellSpacing w:w="15" w:type="dxa"/>
        </w:trPr>
        <w:tc>
          <w:tcPr>
            <w:tcW w:w="1043" w:type="pct"/>
            <w:shd w:val="clear" w:color="auto" w:fill="auto"/>
            <w:vAlign w:val="center"/>
            <w:hideMark/>
          </w:tcPr>
          <w:p w14:paraId="77817CEF" w14:textId="77777777" w:rsidR="00FB5FA0" w:rsidRPr="00665D80" w:rsidRDefault="007B1A0B" w:rsidP="00FB5FA0">
            <w:pPr>
              <w:rPr>
                <w:rFonts w:ascii="Cambria" w:eastAsia="Times New Roman" w:hAnsi="Cambria"/>
                <w:sz w:val="18"/>
                <w:szCs w:val="18"/>
              </w:rPr>
            </w:pPr>
            <w:hyperlink r:id="rId118" w:history="1">
              <w:r w:rsidR="00FB5FA0" w:rsidRPr="00665D80">
                <w:rPr>
                  <w:rStyle w:val="Hyperlink"/>
                  <w:rFonts w:ascii="Cambria" w:eastAsia="Times New Roman" w:hAnsi="Cambria"/>
                  <w:sz w:val="18"/>
                  <w:szCs w:val="18"/>
                </w:rPr>
                <w:t>SS.912.W.9.1:</w:t>
              </w:r>
            </w:hyperlink>
          </w:p>
        </w:tc>
        <w:tc>
          <w:tcPr>
            <w:tcW w:w="3917" w:type="pct"/>
            <w:shd w:val="clear" w:color="auto" w:fill="auto"/>
            <w:vAlign w:val="center"/>
            <w:hideMark/>
          </w:tcPr>
          <w:p w14:paraId="3DA2CE3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Identify major scientific figures and breakthroughs of the 20th century, and assess their impact on contemporary life.</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8A83BE4" w14:textId="77777777" w:rsidTr="311A8FFB">
              <w:trPr>
                <w:tblCellSpacing w:w="15" w:type="dxa"/>
              </w:trPr>
              <w:tc>
                <w:tcPr>
                  <w:tcW w:w="0" w:type="auto"/>
                  <w:vAlign w:val="center"/>
                  <w:hideMark/>
                </w:tcPr>
                <w:p w14:paraId="29CD00E6"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Marie Curie, Albert Einstein, Enrico Fermi, Sigmund Freud, Wright Brothers, Charles R. Drew, mass vaccination, atomic energy, transistor, microchip, space exploration, Internet, discovery of DNA, Human Genome Project.</w:t>
                  </w:r>
                </w:p>
              </w:tc>
            </w:tr>
          </w:tbl>
          <w:p w14:paraId="290E667B" w14:textId="77777777" w:rsidR="00FB5FA0" w:rsidRPr="00665D80" w:rsidRDefault="00FB5FA0" w:rsidP="00FB5FA0">
            <w:pPr>
              <w:rPr>
                <w:rFonts w:ascii="Cambria" w:eastAsia="Times New Roman" w:hAnsi="Cambria"/>
                <w:sz w:val="18"/>
                <w:szCs w:val="18"/>
              </w:rPr>
            </w:pPr>
          </w:p>
        </w:tc>
      </w:tr>
      <w:tr w:rsidR="00FB5FA0" w:rsidRPr="00665D80" w14:paraId="4EFD0543" w14:textId="77777777" w:rsidTr="56A75945">
        <w:trPr>
          <w:tblCellSpacing w:w="15" w:type="dxa"/>
        </w:trPr>
        <w:tc>
          <w:tcPr>
            <w:tcW w:w="1043" w:type="pct"/>
            <w:shd w:val="clear" w:color="auto" w:fill="D3D3D3"/>
            <w:vAlign w:val="center"/>
            <w:hideMark/>
          </w:tcPr>
          <w:p w14:paraId="10BED062" w14:textId="77777777" w:rsidR="00FB5FA0" w:rsidRPr="00665D80" w:rsidRDefault="007B1A0B" w:rsidP="00FB5FA0">
            <w:pPr>
              <w:rPr>
                <w:rFonts w:ascii="Cambria" w:eastAsia="Times New Roman" w:hAnsi="Cambria"/>
                <w:sz w:val="18"/>
                <w:szCs w:val="18"/>
              </w:rPr>
            </w:pPr>
            <w:hyperlink r:id="rId119" w:history="1">
              <w:r w:rsidR="00FB5FA0" w:rsidRPr="00665D80">
                <w:rPr>
                  <w:rStyle w:val="Hyperlink"/>
                  <w:rFonts w:ascii="Cambria" w:eastAsia="Times New Roman" w:hAnsi="Cambria"/>
                  <w:sz w:val="18"/>
                  <w:szCs w:val="18"/>
                </w:rPr>
                <w:t>SS.912.W.9.2:</w:t>
              </w:r>
            </w:hyperlink>
          </w:p>
        </w:tc>
        <w:tc>
          <w:tcPr>
            <w:tcW w:w="3917" w:type="pct"/>
            <w:shd w:val="clear" w:color="auto" w:fill="D3D3D3"/>
            <w:vAlign w:val="center"/>
            <w:hideMark/>
          </w:tcPr>
          <w:p w14:paraId="034CF24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causes and effects of post-World War II economic and demographic changes.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3F9A9EC8" w14:textId="77777777" w:rsidTr="311A8FFB">
              <w:trPr>
                <w:tblCellSpacing w:w="15" w:type="dxa"/>
              </w:trPr>
              <w:tc>
                <w:tcPr>
                  <w:tcW w:w="0" w:type="auto"/>
                  <w:vAlign w:val="center"/>
                  <w:hideMark/>
                </w:tcPr>
                <w:p w14:paraId="39F6795C"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lastRenderedPageBreak/>
                    <w:t>Remarks/Examples:</w:t>
                  </w:r>
                  <w:r w:rsidR="00FB5FA0" w:rsidRPr="00665D80">
                    <w:rPr>
                      <w:rFonts w:ascii="Cambria" w:hAnsi="Cambria"/>
                      <w:sz w:val="18"/>
                      <w:szCs w:val="18"/>
                    </w:rPr>
                    <w:br/>
                  </w:r>
                  <w:r w:rsidRPr="00665D80">
                    <w:rPr>
                      <w:rFonts w:ascii="Cambria" w:hAnsi="Cambria"/>
                      <w:sz w:val="18"/>
                      <w:szCs w:val="18"/>
                    </w:rPr>
                    <w:t>Examples are medical and technological advances, free market economics, increased consumption of natural resources and goods, rise in expectations for standards of living.</w:t>
                  </w:r>
                </w:p>
              </w:tc>
            </w:tr>
          </w:tbl>
          <w:p w14:paraId="29CA3FC4" w14:textId="77777777" w:rsidR="00FB5FA0" w:rsidRPr="00665D80" w:rsidRDefault="00FB5FA0" w:rsidP="00FB5FA0">
            <w:pPr>
              <w:rPr>
                <w:rFonts w:ascii="Cambria" w:eastAsia="Times New Roman" w:hAnsi="Cambria"/>
                <w:sz w:val="18"/>
                <w:szCs w:val="18"/>
              </w:rPr>
            </w:pPr>
          </w:p>
        </w:tc>
      </w:tr>
      <w:tr w:rsidR="00FB5FA0" w:rsidRPr="00665D80" w14:paraId="3666865E" w14:textId="77777777" w:rsidTr="56A75945">
        <w:trPr>
          <w:tblCellSpacing w:w="15" w:type="dxa"/>
        </w:trPr>
        <w:tc>
          <w:tcPr>
            <w:tcW w:w="1043" w:type="pct"/>
            <w:shd w:val="clear" w:color="auto" w:fill="auto"/>
            <w:vAlign w:val="center"/>
            <w:hideMark/>
          </w:tcPr>
          <w:p w14:paraId="5BBFCAFB" w14:textId="77777777" w:rsidR="00FB5FA0" w:rsidRPr="00665D80" w:rsidRDefault="007B1A0B" w:rsidP="00FB5FA0">
            <w:pPr>
              <w:rPr>
                <w:rFonts w:ascii="Cambria" w:eastAsia="Times New Roman" w:hAnsi="Cambria"/>
                <w:sz w:val="18"/>
                <w:szCs w:val="18"/>
              </w:rPr>
            </w:pPr>
            <w:hyperlink r:id="rId120" w:history="1">
              <w:r w:rsidR="00FB5FA0" w:rsidRPr="00665D80">
                <w:rPr>
                  <w:rStyle w:val="Hyperlink"/>
                  <w:rFonts w:ascii="Cambria" w:eastAsia="Times New Roman" w:hAnsi="Cambria"/>
                  <w:sz w:val="18"/>
                  <w:szCs w:val="18"/>
                </w:rPr>
                <w:t>SS.912.W.9.3:</w:t>
              </w:r>
            </w:hyperlink>
          </w:p>
        </w:tc>
        <w:tc>
          <w:tcPr>
            <w:tcW w:w="3917" w:type="pct"/>
            <w:shd w:val="clear" w:color="auto" w:fill="auto"/>
            <w:vAlign w:val="center"/>
            <w:hideMark/>
          </w:tcPr>
          <w:p w14:paraId="67DAF1B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Explain cultural, historical, and economic factors and governmental policies that created the opportunities for ethnic cleansing or genocide in Cambodia, the Balkans, Rwanda, and Darfur, and describe various governmental and non-governmental responses to them.</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2320E081" w14:textId="77777777" w:rsidTr="311A8FFB">
              <w:trPr>
                <w:tblCellSpacing w:w="15" w:type="dxa"/>
              </w:trPr>
              <w:tc>
                <w:tcPr>
                  <w:tcW w:w="0" w:type="auto"/>
                  <w:vAlign w:val="center"/>
                  <w:hideMark/>
                </w:tcPr>
                <w:p w14:paraId="5579222C"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prejudice, racism, stereotyping, economic competition.</w:t>
                  </w:r>
                </w:p>
              </w:tc>
            </w:tr>
          </w:tbl>
          <w:p w14:paraId="3F518BA1" w14:textId="77777777" w:rsidR="00FB5FA0" w:rsidRPr="00665D80" w:rsidRDefault="00FB5FA0" w:rsidP="00FB5FA0">
            <w:pPr>
              <w:rPr>
                <w:rFonts w:ascii="Cambria" w:eastAsia="Times New Roman" w:hAnsi="Cambria"/>
                <w:sz w:val="18"/>
                <w:szCs w:val="18"/>
              </w:rPr>
            </w:pPr>
          </w:p>
        </w:tc>
      </w:tr>
      <w:tr w:rsidR="00FB5FA0" w:rsidRPr="00665D80" w14:paraId="5F27BC53" w14:textId="77777777" w:rsidTr="56A75945">
        <w:trPr>
          <w:tblCellSpacing w:w="15" w:type="dxa"/>
        </w:trPr>
        <w:tc>
          <w:tcPr>
            <w:tcW w:w="1043" w:type="pct"/>
            <w:shd w:val="clear" w:color="auto" w:fill="D3D3D3"/>
            <w:vAlign w:val="center"/>
            <w:hideMark/>
          </w:tcPr>
          <w:p w14:paraId="163D86B0" w14:textId="77777777" w:rsidR="00FB5FA0" w:rsidRPr="00665D80" w:rsidRDefault="007B1A0B" w:rsidP="00FB5FA0">
            <w:pPr>
              <w:rPr>
                <w:rFonts w:ascii="Cambria" w:eastAsia="Times New Roman" w:hAnsi="Cambria"/>
                <w:sz w:val="18"/>
                <w:szCs w:val="18"/>
              </w:rPr>
            </w:pPr>
            <w:hyperlink r:id="rId121" w:history="1">
              <w:r w:rsidR="00FB5FA0" w:rsidRPr="00665D80">
                <w:rPr>
                  <w:rStyle w:val="Hyperlink"/>
                  <w:rFonts w:ascii="Cambria" w:eastAsia="Times New Roman" w:hAnsi="Cambria"/>
                  <w:sz w:val="18"/>
                  <w:szCs w:val="18"/>
                </w:rPr>
                <w:t>SS.912.W.9.4:</w:t>
              </w:r>
            </w:hyperlink>
          </w:p>
        </w:tc>
        <w:tc>
          <w:tcPr>
            <w:tcW w:w="3917" w:type="pct"/>
            <w:shd w:val="clear" w:color="auto" w:fill="D3D3D3"/>
            <w:vAlign w:val="center"/>
            <w:hideMark/>
          </w:tcPr>
          <w:p w14:paraId="5164CCC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causes and effects of twentieth century nationalist conflicts.</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7AA08A7A" w14:textId="77777777" w:rsidTr="311A8FFB">
              <w:trPr>
                <w:tblCellSpacing w:w="15" w:type="dxa"/>
              </w:trPr>
              <w:tc>
                <w:tcPr>
                  <w:tcW w:w="0" w:type="auto"/>
                  <w:vAlign w:val="center"/>
                  <w:hideMark/>
                </w:tcPr>
                <w:p w14:paraId="2311BD86"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Examples are Cyprus, Kashmir, Tibet, Northern Ireland.</w:t>
                  </w:r>
                </w:p>
              </w:tc>
            </w:tr>
          </w:tbl>
          <w:p w14:paraId="7BED717D" w14:textId="77777777" w:rsidR="00FB5FA0" w:rsidRPr="00665D80" w:rsidRDefault="00FB5FA0" w:rsidP="00FB5FA0">
            <w:pPr>
              <w:rPr>
                <w:rFonts w:ascii="Cambria" w:eastAsia="Times New Roman" w:hAnsi="Cambria"/>
                <w:sz w:val="18"/>
                <w:szCs w:val="18"/>
              </w:rPr>
            </w:pPr>
          </w:p>
        </w:tc>
      </w:tr>
      <w:tr w:rsidR="00FB5FA0" w:rsidRPr="00665D80" w14:paraId="4D78D74E" w14:textId="77777777" w:rsidTr="56A75945">
        <w:trPr>
          <w:tblCellSpacing w:w="15" w:type="dxa"/>
        </w:trPr>
        <w:tc>
          <w:tcPr>
            <w:tcW w:w="1043" w:type="pct"/>
            <w:shd w:val="clear" w:color="auto" w:fill="auto"/>
            <w:vAlign w:val="center"/>
            <w:hideMark/>
          </w:tcPr>
          <w:p w14:paraId="127095FF" w14:textId="77777777" w:rsidR="00FB5FA0" w:rsidRPr="00665D80" w:rsidRDefault="007B1A0B" w:rsidP="00FB5FA0">
            <w:pPr>
              <w:rPr>
                <w:rFonts w:ascii="Cambria" w:eastAsia="Times New Roman" w:hAnsi="Cambria"/>
                <w:sz w:val="18"/>
                <w:szCs w:val="18"/>
              </w:rPr>
            </w:pPr>
            <w:hyperlink r:id="rId122" w:history="1">
              <w:r w:rsidR="00FB5FA0" w:rsidRPr="00665D80">
                <w:rPr>
                  <w:rStyle w:val="Hyperlink"/>
                  <w:rFonts w:ascii="Cambria" w:eastAsia="Times New Roman" w:hAnsi="Cambria"/>
                  <w:sz w:val="18"/>
                  <w:szCs w:val="18"/>
                </w:rPr>
                <w:t>SS.912.W.9.5:</w:t>
              </w:r>
            </w:hyperlink>
          </w:p>
        </w:tc>
        <w:tc>
          <w:tcPr>
            <w:tcW w:w="3917" w:type="pct"/>
            <w:shd w:val="clear" w:color="auto" w:fill="auto"/>
            <w:vAlign w:val="center"/>
            <w:hideMark/>
          </w:tcPr>
          <w:p w14:paraId="043702F3"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Assess the social and economic impact of pandemics on a global scale, particularly within the developing and under-developed world.</w:t>
            </w:r>
          </w:p>
        </w:tc>
      </w:tr>
      <w:tr w:rsidR="00FB5FA0" w:rsidRPr="00665D80" w14:paraId="0E615928" w14:textId="77777777" w:rsidTr="56A75945">
        <w:trPr>
          <w:tblCellSpacing w:w="15" w:type="dxa"/>
        </w:trPr>
        <w:tc>
          <w:tcPr>
            <w:tcW w:w="1043" w:type="pct"/>
            <w:shd w:val="clear" w:color="auto" w:fill="D3D3D3"/>
            <w:vAlign w:val="center"/>
            <w:hideMark/>
          </w:tcPr>
          <w:p w14:paraId="2FE89990" w14:textId="77777777" w:rsidR="00FB5FA0" w:rsidRPr="00665D80" w:rsidRDefault="007B1A0B" w:rsidP="00FB5FA0">
            <w:pPr>
              <w:rPr>
                <w:rFonts w:ascii="Cambria" w:eastAsia="Times New Roman" w:hAnsi="Cambria"/>
                <w:sz w:val="18"/>
                <w:szCs w:val="18"/>
              </w:rPr>
            </w:pPr>
            <w:hyperlink r:id="rId123" w:history="1">
              <w:r w:rsidR="00FB5FA0" w:rsidRPr="00665D80">
                <w:rPr>
                  <w:rStyle w:val="Hyperlink"/>
                  <w:rFonts w:ascii="Cambria" w:eastAsia="Times New Roman" w:hAnsi="Cambria"/>
                  <w:sz w:val="18"/>
                  <w:szCs w:val="18"/>
                </w:rPr>
                <w:t>SS.912.W.9.6:</w:t>
              </w:r>
            </w:hyperlink>
          </w:p>
        </w:tc>
        <w:tc>
          <w:tcPr>
            <w:tcW w:w="3917" w:type="pct"/>
            <w:shd w:val="clear" w:color="auto" w:fill="D3D3D3"/>
            <w:vAlign w:val="center"/>
            <w:hideMark/>
          </w:tcPr>
          <w:p w14:paraId="0957F51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the rise of regional trade blocs such as the European Union and NAFTA, and predict the impact of increased globalization in the 20th and 21st centuries.</w:t>
            </w:r>
          </w:p>
        </w:tc>
      </w:tr>
      <w:tr w:rsidR="00FB5FA0" w:rsidRPr="00665D80" w14:paraId="6CB5692A" w14:textId="77777777" w:rsidTr="56A75945">
        <w:trPr>
          <w:tblCellSpacing w:w="15" w:type="dxa"/>
        </w:trPr>
        <w:tc>
          <w:tcPr>
            <w:tcW w:w="1043" w:type="pct"/>
            <w:shd w:val="clear" w:color="auto" w:fill="auto"/>
            <w:vAlign w:val="center"/>
            <w:hideMark/>
          </w:tcPr>
          <w:p w14:paraId="47A60E0D" w14:textId="77777777" w:rsidR="00FB5FA0" w:rsidRPr="00665D80" w:rsidRDefault="007B1A0B" w:rsidP="00FB5FA0">
            <w:pPr>
              <w:rPr>
                <w:rFonts w:ascii="Cambria" w:eastAsia="Times New Roman" w:hAnsi="Cambria"/>
                <w:sz w:val="18"/>
                <w:szCs w:val="18"/>
              </w:rPr>
            </w:pPr>
            <w:hyperlink r:id="rId124" w:history="1">
              <w:r w:rsidR="00FB5FA0" w:rsidRPr="00665D80">
                <w:rPr>
                  <w:rStyle w:val="Hyperlink"/>
                  <w:rFonts w:ascii="Cambria" w:eastAsia="Times New Roman" w:hAnsi="Cambria"/>
                  <w:sz w:val="18"/>
                  <w:szCs w:val="18"/>
                </w:rPr>
                <w:t>SS.912.W.9.7:</w:t>
              </w:r>
            </w:hyperlink>
          </w:p>
        </w:tc>
        <w:tc>
          <w:tcPr>
            <w:tcW w:w="3917" w:type="pct"/>
            <w:shd w:val="clear" w:color="auto" w:fill="auto"/>
            <w:vAlign w:val="center"/>
            <w:hideMark/>
          </w:tcPr>
          <w:p w14:paraId="4875DD3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Describe the impact of and global response to international terrorism.</w:t>
            </w:r>
          </w:p>
        </w:tc>
      </w:tr>
      <w:tr w:rsidR="00FB5FA0" w:rsidRPr="00665D80" w14:paraId="7A243ACD" w14:textId="77777777" w:rsidTr="56A75945">
        <w:trPr>
          <w:tblCellSpacing w:w="15" w:type="dxa"/>
        </w:trPr>
        <w:tc>
          <w:tcPr>
            <w:tcW w:w="1043" w:type="pct"/>
            <w:shd w:val="clear" w:color="auto" w:fill="D3D3D3"/>
            <w:vAlign w:val="center"/>
            <w:hideMark/>
          </w:tcPr>
          <w:p w14:paraId="069061B4" w14:textId="77777777" w:rsidR="00FB5FA0" w:rsidRPr="00665D80" w:rsidRDefault="007B1A0B" w:rsidP="00FB5FA0">
            <w:pPr>
              <w:rPr>
                <w:rFonts w:ascii="Cambria" w:eastAsia="Times New Roman" w:hAnsi="Cambria"/>
                <w:sz w:val="18"/>
                <w:szCs w:val="18"/>
              </w:rPr>
            </w:pPr>
            <w:hyperlink r:id="rId125" w:history="1">
              <w:r w:rsidR="00FB5FA0" w:rsidRPr="00665D80">
                <w:rPr>
                  <w:rStyle w:val="Hyperlink"/>
                  <w:rFonts w:ascii="Cambria" w:eastAsia="Times New Roman" w:hAnsi="Cambria"/>
                  <w:sz w:val="18"/>
                  <w:szCs w:val="18"/>
                </w:rPr>
                <w:t>LAFS.910.RH.1.1:</w:t>
              </w:r>
            </w:hyperlink>
          </w:p>
        </w:tc>
        <w:tc>
          <w:tcPr>
            <w:tcW w:w="3917" w:type="pct"/>
            <w:shd w:val="clear" w:color="auto" w:fill="D3D3D3"/>
            <w:vAlign w:val="center"/>
            <w:hideMark/>
          </w:tcPr>
          <w:p w14:paraId="6C00EA2A"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Cite specific textual evidence to support analysis of primary and secondary sources, attending to such features as the date and origin of the information.</w:t>
            </w:r>
          </w:p>
        </w:tc>
      </w:tr>
      <w:tr w:rsidR="00FB5FA0" w:rsidRPr="00665D80" w14:paraId="1CFEA012" w14:textId="77777777" w:rsidTr="56A75945">
        <w:trPr>
          <w:tblCellSpacing w:w="15" w:type="dxa"/>
        </w:trPr>
        <w:tc>
          <w:tcPr>
            <w:tcW w:w="1043" w:type="pct"/>
            <w:shd w:val="clear" w:color="auto" w:fill="auto"/>
            <w:vAlign w:val="center"/>
            <w:hideMark/>
          </w:tcPr>
          <w:p w14:paraId="5AF0B9E4" w14:textId="77777777" w:rsidR="00FB5FA0" w:rsidRPr="00665D80" w:rsidRDefault="007B1A0B" w:rsidP="00FB5FA0">
            <w:pPr>
              <w:rPr>
                <w:rFonts w:ascii="Cambria" w:eastAsia="Times New Roman" w:hAnsi="Cambria"/>
                <w:sz w:val="18"/>
                <w:szCs w:val="18"/>
              </w:rPr>
            </w:pPr>
            <w:hyperlink r:id="rId126" w:history="1">
              <w:r w:rsidR="00FB5FA0" w:rsidRPr="00665D80">
                <w:rPr>
                  <w:rStyle w:val="Hyperlink"/>
                  <w:rFonts w:ascii="Cambria" w:eastAsia="Times New Roman" w:hAnsi="Cambria"/>
                  <w:sz w:val="18"/>
                  <w:szCs w:val="18"/>
                </w:rPr>
                <w:t>LAFS.910.RH.1.2:</w:t>
              </w:r>
            </w:hyperlink>
          </w:p>
        </w:tc>
        <w:tc>
          <w:tcPr>
            <w:tcW w:w="3917" w:type="pct"/>
            <w:shd w:val="clear" w:color="auto" w:fill="auto"/>
            <w:vAlign w:val="center"/>
            <w:hideMark/>
          </w:tcPr>
          <w:p w14:paraId="60183D9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Determine the central ideas or information of a primary or secondary source; provide an accurate summary of how key events or ideas develop over the course of the text.</w:t>
            </w:r>
          </w:p>
        </w:tc>
      </w:tr>
      <w:tr w:rsidR="00FB5FA0" w:rsidRPr="00665D80" w14:paraId="3EDAEF7E" w14:textId="77777777" w:rsidTr="56A75945">
        <w:trPr>
          <w:tblCellSpacing w:w="15" w:type="dxa"/>
        </w:trPr>
        <w:tc>
          <w:tcPr>
            <w:tcW w:w="1043" w:type="pct"/>
            <w:shd w:val="clear" w:color="auto" w:fill="D3D3D3"/>
            <w:vAlign w:val="center"/>
            <w:hideMark/>
          </w:tcPr>
          <w:p w14:paraId="6F4F9573" w14:textId="77777777" w:rsidR="00FB5FA0" w:rsidRPr="00665D80" w:rsidRDefault="007B1A0B" w:rsidP="00FB5FA0">
            <w:pPr>
              <w:rPr>
                <w:rFonts w:ascii="Cambria" w:eastAsia="Times New Roman" w:hAnsi="Cambria"/>
                <w:sz w:val="18"/>
                <w:szCs w:val="18"/>
              </w:rPr>
            </w:pPr>
            <w:hyperlink r:id="rId127" w:history="1">
              <w:r w:rsidR="00FB5FA0" w:rsidRPr="00665D80">
                <w:rPr>
                  <w:rStyle w:val="Hyperlink"/>
                  <w:rFonts w:ascii="Cambria" w:eastAsia="Times New Roman" w:hAnsi="Cambria"/>
                  <w:sz w:val="18"/>
                  <w:szCs w:val="18"/>
                </w:rPr>
                <w:t>LAFS.910.RH.1.3:</w:t>
              </w:r>
            </w:hyperlink>
          </w:p>
        </w:tc>
        <w:tc>
          <w:tcPr>
            <w:tcW w:w="3917" w:type="pct"/>
            <w:shd w:val="clear" w:color="auto" w:fill="D3D3D3"/>
            <w:vAlign w:val="center"/>
            <w:hideMark/>
          </w:tcPr>
          <w:p w14:paraId="5B253E7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in detail a series of events described in a text; determine whether earlier events caused later ones or simply preceded them.</w:t>
            </w:r>
          </w:p>
        </w:tc>
      </w:tr>
      <w:tr w:rsidR="00FB5FA0" w:rsidRPr="00665D80" w14:paraId="2D67CD83" w14:textId="77777777" w:rsidTr="56A75945">
        <w:trPr>
          <w:tblCellSpacing w:w="15" w:type="dxa"/>
        </w:trPr>
        <w:tc>
          <w:tcPr>
            <w:tcW w:w="1043" w:type="pct"/>
            <w:shd w:val="clear" w:color="auto" w:fill="auto"/>
            <w:vAlign w:val="center"/>
            <w:hideMark/>
          </w:tcPr>
          <w:p w14:paraId="70228372" w14:textId="77777777" w:rsidR="00FB5FA0" w:rsidRPr="00665D80" w:rsidRDefault="007B1A0B" w:rsidP="00FB5FA0">
            <w:pPr>
              <w:rPr>
                <w:rFonts w:ascii="Cambria" w:eastAsia="Times New Roman" w:hAnsi="Cambria"/>
                <w:sz w:val="18"/>
                <w:szCs w:val="18"/>
              </w:rPr>
            </w:pPr>
            <w:hyperlink r:id="rId128" w:history="1">
              <w:r w:rsidR="00FB5FA0" w:rsidRPr="00665D80">
                <w:rPr>
                  <w:rStyle w:val="Hyperlink"/>
                  <w:rFonts w:ascii="Cambria" w:eastAsia="Times New Roman" w:hAnsi="Cambria"/>
                  <w:sz w:val="18"/>
                  <w:szCs w:val="18"/>
                </w:rPr>
                <w:t>LAFS.910.RH.2.4:</w:t>
              </w:r>
            </w:hyperlink>
          </w:p>
        </w:tc>
        <w:tc>
          <w:tcPr>
            <w:tcW w:w="3917" w:type="pct"/>
            <w:shd w:val="clear" w:color="auto" w:fill="auto"/>
            <w:vAlign w:val="center"/>
            <w:hideMark/>
          </w:tcPr>
          <w:p w14:paraId="7719A1F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Determine the meaning of words and phrases as they are used in a text, including vocabulary describing political, social, or economic aspects of history/social science.</w:t>
            </w:r>
          </w:p>
        </w:tc>
      </w:tr>
      <w:tr w:rsidR="00FB5FA0" w:rsidRPr="00665D80" w14:paraId="27D91164" w14:textId="77777777" w:rsidTr="56A75945">
        <w:trPr>
          <w:tblCellSpacing w:w="15" w:type="dxa"/>
        </w:trPr>
        <w:tc>
          <w:tcPr>
            <w:tcW w:w="1043" w:type="pct"/>
            <w:shd w:val="clear" w:color="auto" w:fill="D3D3D3"/>
            <w:vAlign w:val="center"/>
            <w:hideMark/>
          </w:tcPr>
          <w:p w14:paraId="0243DE67" w14:textId="77777777" w:rsidR="00FB5FA0" w:rsidRPr="00665D80" w:rsidRDefault="007B1A0B" w:rsidP="00FB5FA0">
            <w:pPr>
              <w:rPr>
                <w:rFonts w:ascii="Cambria" w:eastAsia="Times New Roman" w:hAnsi="Cambria"/>
                <w:sz w:val="18"/>
                <w:szCs w:val="18"/>
              </w:rPr>
            </w:pPr>
            <w:hyperlink r:id="rId129" w:history="1">
              <w:r w:rsidR="00FB5FA0" w:rsidRPr="00665D80">
                <w:rPr>
                  <w:rStyle w:val="Hyperlink"/>
                  <w:rFonts w:ascii="Cambria" w:eastAsia="Times New Roman" w:hAnsi="Cambria"/>
                  <w:sz w:val="18"/>
                  <w:szCs w:val="18"/>
                </w:rPr>
                <w:t>LAFS.910.RH.2.5:</w:t>
              </w:r>
            </w:hyperlink>
          </w:p>
        </w:tc>
        <w:tc>
          <w:tcPr>
            <w:tcW w:w="3917" w:type="pct"/>
            <w:shd w:val="clear" w:color="auto" w:fill="D3D3D3"/>
            <w:vAlign w:val="center"/>
            <w:hideMark/>
          </w:tcPr>
          <w:p w14:paraId="00B7D7A9"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Analyze how a text uses structure to emphasize key points or advance an explanation or analysis.</w:t>
            </w:r>
          </w:p>
        </w:tc>
      </w:tr>
      <w:tr w:rsidR="00FB5FA0" w:rsidRPr="00665D80" w14:paraId="7EEC0012" w14:textId="77777777" w:rsidTr="56A75945">
        <w:trPr>
          <w:tblCellSpacing w:w="15" w:type="dxa"/>
        </w:trPr>
        <w:tc>
          <w:tcPr>
            <w:tcW w:w="1043" w:type="pct"/>
            <w:shd w:val="clear" w:color="auto" w:fill="auto"/>
            <w:vAlign w:val="center"/>
            <w:hideMark/>
          </w:tcPr>
          <w:p w14:paraId="4D7CED22" w14:textId="77777777" w:rsidR="00FB5FA0" w:rsidRPr="00665D80" w:rsidRDefault="007B1A0B" w:rsidP="00FB5FA0">
            <w:pPr>
              <w:rPr>
                <w:rFonts w:ascii="Cambria" w:eastAsia="Times New Roman" w:hAnsi="Cambria"/>
                <w:sz w:val="18"/>
                <w:szCs w:val="18"/>
              </w:rPr>
            </w:pPr>
            <w:hyperlink r:id="rId130" w:history="1">
              <w:r w:rsidR="00FB5FA0" w:rsidRPr="00665D80">
                <w:rPr>
                  <w:rStyle w:val="Hyperlink"/>
                  <w:rFonts w:ascii="Cambria" w:eastAsia="Times New Roman" w:hAnsi="Cambria"/>
                  <w:sz w:val="18"/>
                  <w:szCs w:val="18"/>
                </w:rPr>
                <w:t>LAFS.910.RH.2.6:</w:t>
              </w:r>
            </w:hyperlink>
          </w:p>
        </w:tc>
        <w:tc>
          <w:tcPr>
            <w:tcW w:w="3917" w:type="pct"/>
            <w:shd w:val="clear" w:color="auto" w:fill="auto"/>
            <w:vAlign w:val="center"/>
            <w:hideMark/>
          </w:tcPr>
          <w:p w14:paraId="4CA206C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the point of view of two or more authors for how they treat the same or similar topics, including which details they include and emphasize in their respective accounts.</w:t>
            </w:r>
          </w:p>
        </w:tc>
      </w:tr>
      <w:tr w:rsidR="00FB5FA0" w:rsidRPr="00665D80" w14:paraId="37A7F997" w14:textId="77777777" w:rsidTr="56A75945">
        <w:trPr>
          <w:tblCellSpacing w:w="15" w:type="dxa"/>
        </w:trPr>
        <w:tc>
          <w:tcPr>
            <w:tcW w:w="1043" w:type="pct"/>
            <w:shd w:val="clear" w:color="auto" w:fill="D3D3D3"/>
            <w:vAlign w:val="center"/>
            <w:hideMark/>
          </w:tcPr>
          <w:p w14:paraId="3ECBC0AE" w14:textId="77777777" w:rsidR="00FB5FA0" w:rsidRPr="00665D80" w:rsidRDefault="007B1A0B" w:rsidP="00FB5FA0">
            <w:pPr>
              <w:rPr>
                <w:rFonts w:ascii="Cambria" w:eastAsia="Times New Roman" w:hAnsi="Cambria"/>
                <w:sz w:val="18"/>
                <w:szCs w:val="18"/>
              </w:rPr>
            </w:pPr>
            <w:hyperlink r:id="rId131" w:history="1">
              <w:r w:rsidR="00FB5FA0" w:rsidRPr="00665D80">
                <w:rPr>
                  <w:rStyle w:val="Hyperlink"/>
                  <w:rFonts w:ascii="Cambria" w:eastAsia="Times New Roman" w:hAnsi="Cambria"/>
                  <w:sz w:val="18"/>
                  <w:szCs w:val="18"/>
                </w:rPr>
                <w:t>LAFS.910.RH.3.7:</w:t>
              </w:r>
            </w:hyperlink>
          </w:p>
        </w:tc>
        <w:tc>
          <w:tcPr>
            <w:tcW w:w="3917" w:type="pct"/>
            <w:shd w:val="clear" w:color="auto" w:fill="D3D3D3"/>
            <w:vAlign w:val="center"/>
            <w:hideMark/>
          </w:tcPr>
          <w:p w14:paraId="29AB9CB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Integrate quantitative or technical analysis (e.g., charts, research data) with qualitative analysis in print or digital text.</w:t>
            </w:r>
          </w:p>
        </w:tc>
      </w:tr>
      <w:tr w:rsidR="00FB5FA0" w:rsidRPr="00665D80" w14:paraId="73456ADE" w14:textId="77777777" w:rsidTr="56A75945">
        <w:trPr>
          <w:tblCellSpacing w:w="15" w:type="dxa"/>
        </w:trPr>
        <w:tc>
          <w:tcPr>
            <w:tcW w:w="1043" w:type="pct"/>
            <w:shd w:val="clear" w:color="auto" w:fill="auto"/>
            <w:vAlign w:val="center"/>
            <w:hideMark/>
          </w:tcPr>
          <w:p w14:paraId="421ED8EB" w14:textId="77777777" w:rsidR="00FB5FA0" w:rsidRPr="00665D80" w:rsidRDefault="007B1A0B" w:rsidP="00FB5FA0">
            <w:pPr>
              <w:rPr>
                <w:rFonts w:ascii="Cambria" w:eastAsia="Times New Roman" w:hAnsi="Cambria"/>
                <w:sz w:val="18"/>
                <w:szCs w:val="18"/>
              </w:rPr>
            </w:pPr>
            <w:hyperlink r:id="rId132" w:history="1">
              <w:r w:rsidR="00FB5FA0" w:rsidRPr="00665D80">
                <w:rPr>
                  <w:rStyle w:val="Hyperlink"/>
                  <w:rFonts w:ascii="Cambria" w:eastAsia="Times New Roman" w:hAnsi="Cambria"/>
                  <w:sz w:val="18"/>
                  <w:szCs w:val="18"/>
                </w:rPr>
                <w:t>LAFS.910.RH.3.8:</w:t>
              </w:r>
            </w:hyperlink>
          </w:p>
        </w:tc>
        <w:tc>
          <w:tcPr>
            <w:tcW w:w="3917" w:type="pct"/>
            <w:shd w:val="clear" w:color="auto" w:fill="auto"/>
            <w:vAlign w:val="center"/>
            <w:hideMark/>
          </w:tcPr>
          <w:p w14:paraId="347478A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Assess the extent to which the reasoning and evidence in a text support the author’s claims.</w:t>
            </w:r>
          </w:p>
        </w:tc>
      </w:tr>
      <w:tr w:rsidR="00FB5FA0" w:rsidRPr="00665D80" w14:paraId="6F93213C" w14:textId="77777777" w:rsidTr="56A75945">
        <w:trPr>
          <w:tblCellSpacing w:w="15" w:type="dxa"/>
        </w:trPr>
        <w:tc>
          <w:tcPr>
            <w:tcW w:w="1043" w:type="pct"/>
            <w:shd w:val="clear" w:color="auto" w:fill="D3D3D3"/>
            <w:vAlign w:val="center"/>
            <w:hideMark/>
          </w:tcPr>
          <w:p w14:paraId="4921BC6F" w14:textId="77777777" w:rsidR="00FB5FA0" w:rsidRPr="00665D80" w:rsidRDefault="007B1A0B" w:rsidP="00FB5FA0">
            <w:pPr>
              <w:rPr>
                <w:rFonts w:ascii="Cambria" w:eastAsia="Times New Roman" w:hAnsi="Cambria"/>
                <w:sz w:val="18"/>
                <w:szCs w:val="18"/>
              </w:rPr>
            </w:pPr>
            <w:hyperlink r:id="rId133" w:history="1">
              <w:r w:rsidR="00FB5FA0" w:rsidRPr="00665D80">
                <w:rPr>
                  <w:rStyle w:val="Hyperlink"/>
                  <w:rFonts w:ascii="Cambria" w:eastAsia="Times New Roman" w:hAnsi="Cambria"/>
                  <w:sz w:val="18"/>
                  <w:szCs w:val="18"/>
                </w:rPr>
                <w:t>LAFS.910.RH.3.9:</w:t>
              </w:r>
            </w:hyperlink>
          </w:p>
        </w:tc>
        <w:tc>
          <w:tcPr>
            <w:tcW w:w="3917" w:type="pct"/>
            <w:shd w:val="clear" w:color="auto" w:fill="D3D3D3"/>
            <w:vAlign w:val="center"/>
            <w:hideMark/>
          </w:tcPr>
          <w:p w14:paraId="2E46DCD8"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Compare and contrast treatments of the same topic in several primary and secondary sources.</w:t>
            </w:r>
          </w:p>
        </w:tc>
      </w:tr>
      <w:tr w:rsidR="00FB5FA0" w:rsidRPr="00665D80" w14:paraId="1251B0C7" w14:textId="77777777" w:rsidTr="56A75945">
        <w:trPr>
          <w:tblCellSpacing w:w="15" w:type="dxa"/>
        </w:trPr>
        <w:tc>
          <w:tcPr>
            <w:tcW w:w="1043" w:type="pct"/>
            <w:shd w:val="clear" w:color="auto" w:fill="auto"/>
            <w:vAlign w:val="center"/>
            <w:hideMark/>
          </w:tcPr>
          <w:p w14:paraId="7A6EE1AC" w14:textId="77777777" w:rsidR="00FB5FA0" w:rsidRPr="00665D80" w:rsidRDefault="007B1A0B" w:rsidP="00FB5FA0">
            <w:pPr>
              <w:rPr>
                <w:rFonts w:ascii="Cambria" w:eastAsia="Times New Roman" w:hAnsi="Cambria"/>
                <w:sz w:val="18"/>
                <w:szCs w:val="18"/>
              </w:rPr>
            </w:pPr>
            <w:hyperlink r:id="rId134" w:history="1">
              <w:r w:rsidR="00FB5FA0" w:rsidRPr="00665D80">
                <w:rPr>
                  <w:rStyle w:val="Hyperlink"/>
                  <w:rFonts w:ascii="Cambria" w:eastAsia="Times New Roman" w:hAnsi="Cambria"/>
                  <w:sz w:val="18"/>
                  <w:szCs w:val="18"/>
                </w:rPr>
                <w:t>LAFS.910.RH.4.10:</w:t>
              </w:r>
            </w:hyperlink>
          </w:p>
        </w:tc>
        <w:tc>
          <w:tcPr>
            <w:tcW w:w="3917" w:type="pct"/>
            <w:shd w:val="clear" w:color="auto" w:fill="auto"/>
            <w:vAlign w:val="center"/>
            <w:hideMark/>
          </w:tcPr>
          <w:p w14:paraId="0AD46C7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By the end of grade 10, read and comprehend history/social studies texts in the grades 9–10 text complexity band independently and proficiently.</w:t>
            </w:r>
          </w:p>
        </w:tc>
      </w:tr>
      <w:tr w:rsidR="00FB5FA0" w:rsidRPr="00665D80" w14:paraId="6F8F892B" w14:textId="77777777" w:rsidTr="56A75945">
        <w:trPr>
          <w:tblCellSpacing w:w="15" w:type="dxa"/>
        </w:trPr>
        <w:tc>
          <w:tcPr>
            <w:tcW w:w="1043" w:type="pct"/>
            <w:shd w:val="clear" w:color="auto" w:fill="D3D3D3"/>
            <w:vAlign w:val="center"/>
            <w:hideMark/>
          </w:tcPr>
          <w:p w14:paraId="62F787D3" w14:textId="77777777" w:rsidR="00FB5FA0" w:rsidRPr="00665D80" w:rsidRDefault="007B1A0B" w:rsidP="00FB5FA0">
            <w:pPr>
              <w:rPr>
                <w:rFonts w:ascii="Cambria" w:eastAsia="Times New Roman" w:hAnsi="Cambria"/>
                <w:sz w:val="18"/>
                <w:szCs w:val="18"/>
              </w:rPr>
            </w:pPr>
            <w:hyperlink r:id="rId135" w:history="1">
              <w:r w:rsidR="00FB5FA0" w:rsidRPr="00665D80">
                <w:rPr>
                  <w:rStyle w:val="Hyperlink"/>
                  <w:rFonts w:ascii="Cambria" w:eastAsia="Times New Roman" w:hAnsi="Cambria"/>
                  <w:sz w:val="18"/>
                  <w:szCs w:val="18"/>
                </w:rPr>
                <w:t>LAFS.910.SL.1.1:</w:t>
              </w:r>
            </w:hyperlink>
          </w:p>
        </w:tc>
        <w:tc>
          <w:tcPr>
            <w:tcW w:w="3917" w:type="pct"/>
            <w:shd w:val="clear" w:color="auto" w:fill="D3D3D3"/>
            <w:vAlign w:val="center"/>
            <w:hideMark/>
          </w:tcPr>
          <w:p w14:paraId="4D229912"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Initiate and participate effectively in a range of collaborative discussions (one-on-one, in groups, and teacher-led) with diverse partners on grades 9–10 topics, texts, and issues, building on others’ ideas and expressing their own clearly and persuasively. </w:t>
            </w:r>
          </w:p>
          <w:p w14:paraId="43572533" w14:textId="77777777" w:rsidR="00FB5FA0" w:rsidRPr="00665D80" w:rsidRDefault="311A8FFB" w:rsidP="311A8FFB">
            <w:pPr>
              <w:numPr>
                <w:ilvl w:val="0"/>
                <w:numId w:val="26"/>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Come to discussions prepared, having read and researched material under study; explicitly draw on that preparation by referring to evidence from texts and other research on the topic or issue to stimulate a thoughtful, well-reasoned exchange of ideas.</w:t>
            </w:r>
          </w:p>
          <w:p w14:paraId="013AF152" w14:textId="77777777" w:rsidR="00FB5FA0" w:rsidRPr="00665D80" w:rsidRDefault="311A8FFB" w:rsidP="311A8FFB">
            <w:pPr>
              <w:numPr>
                <w:ilvl w:val="0"/>
                <w:numId w:val="26"/>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Work with peers to set rules for collegial discussions and decision-making (e.g., informal consensus, taking votes on key issues, presentation of alternate views), clear goals and deadlines, and individual roles as needed.</w:t>
            </w:r>
          </w:p>
          <w:p w14:paraId="4D487775" w14:textId="77777777" w:rsidR="00FB5FA0" w:rsidRPr="00665D80" w:rsidRDefault="311A8FFB" w:rsidP="311A8FFB">
            <w:pPr>
              <w:numPr>
                <w:ilvl w:val="0"/>
                <w:numId w:val="26"/>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Propel conversations by posing and responding to questions that relate the current discussion to broader themes or larger ideas; actively incorporate others into the discussion; and clarify, verify, or challenge ideas and conclusions.</w:t>
            </w:r>
          </w:p>
          <w:p w14:paraId="701BA4D6" w14:textId="77777777" w:rsidR="00FB5FA0" w:rsidRPr="00665D80" w:rsidRDefault="311A8FFB" w:rsidP="311A8FFB">
            <w:pPr>
              <w:numPr>
                <w:ilvl w:val="0"/>
                <w:numId w:val="26"/>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Respond thoughtfully to diverse perspectives, summarize points of agreement and disagreement, and, when warranted, qualify or justify their own views and understanding and make new connections in light of the evidence and reasoning presented.</w:t>
            </w:r>
          </w:p>
        </w:tc>
      </w:tr>
      <w:tr w:rsidR="00FB5FA0" w:rsidRPr="00665D80" w14:paraId="57E7854D" w14:textId="77777777" w:rsidTr="56A75945">
        <w:trPr>
          <w:tblCellSpacing w:w="15" w:type="dxa"/>
        </w:trPr>
        <w:tc>
          <w:tcPr>
            <w:tcW w:w="1043" w:type="pct"/>
            <w:shd w:val="clear" w:color="auto" w:fill="auto"/>
            <w:vAlign w:val="center"/>
            <w:hideMark/>
          </w:tcPr>
          <w:p w14:paraId="708E3852" w14:textId="77777777" w:rsidR="00FB5FA0" w:rsidRPr="00665D80" w:rsidRDefault="007B1A0B" w:rsidP="00FB5FA0">
            <w:pPr>
              <w:rPr>
                <w:rFonts w:ascii="Cambria" w:eastAsia="Times New Roman" w:hAnsi="Cambria"/>
                <w:sz w:val="18"/>
                <w:szCs w:val="18"/>
              </w:rPr>
            </w:pPr>
            <w:hyperlink r:id="rId136" w:history="1">
              <w:r w:rsidR="00FB5FA0" w:rsidRPr="00665D80">
                <w:rPr>
                  <w:rStyle w:val="Hyperlink"/>
                  <w:rFonts w:ascii="Cambria" w:eastAsia="Times New Roman" w:hAnsi="Cambria"/>
                  <w:sz w:val="18"/>
                  <w:szCs w:val="18"/>
                </w:rPr>
                <w:t>LAFS.910.SL.1.2:</w:t>
              </w:r>
            </w:hyperlink>
          </w:p>
        </w:tc>
        <w:tc>
          <w:tcPr>
            <w:tcW w:w="3917" w:type="pct"/>
            <w:shd w:val="clear" w:color="auto" w:fill="auto"/>
            <w:vAlign w:val="center"/>
            <w:hideMark/>
          </w:tcPr>
          <w:p w14:paraId="1B138BD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Integrate multiple sources of information presented in diverse media or formats (e.g., visually, quantitatively, orally) evaluating the credibility and accuracy of each source.</w:t>
            </w:r>
          </w:p>
        </w:tc>
      </w:tr>
      <w:tr w:rsidR="00FB5FA0" w:rsidRPr="00665D80" w14:paraId="099C0C0C" w14:textId="77777777" w:rsidTr="56A75945">
        <w:trPr>
          <w:tblCellSpacing w:w="15" w:type="dxa"/>
        </w:trPr>
        <w:tc>
          <w:tcPr>
            <w:tcW w:w="1043" w:type="pct"/>
            <w:shd w:val="clear" w:color="auto" w:fill="D3D3D3"/>
            <w:vAlign w:val="center"/>
            <w:hideMark/>
          </w:tcPr>
          <w:p w14:paraId="67F1B389" w14:textId="77777777" w:rsidR="00FB5FA0" w:rsidRPr="00665D80" w:rsidRDefault="007B1A0B" w:rsidP="00FB5FA0">
            <w:pPr>
              <w:rPr>
                <w:rFonts w:ascii="Cambria" w:eastAsia="Times New Roman" w:hAnsi="Cambria"/>
                <w:sz w:val="18"/>
                <w:szCs w:val="18"/>
              </w:rPr>
            </w:pPr>
            <w:hyperlink r:id="rId137" w:history="1">
              <w:r w:rsidR="00FB5FA0" w:rsidRPr="00665D80">
                <w:rPr>
                  <w:rStyle w:val="Hyperlink"/>
                  <w:rFonts w:ascii="Cambria" w:eastAsia="Times New Roman" w:hAnsi="Cambria"/>
                  <w:sz w:val="18"/>
                  <w:szCs w:val="18"/>
                </w:rPr>
                <w:t>LAFS.910.SL.1.3:</w:t>
              </w:r>
            </w:hyperlink>
          </w:p>
        </w:tc>
        <w:tc>
          <w:tcPr>
            <w:tcW w:w="3917" w:type="pct"/>
            <w:shd w:val="clear" w:color="auto" w:fill="D3D3D3"/>
            <w:vAlign w:val="center"/>
            <w:hideMark/>
          </w:tcPr>
          <w:p w14:paraId="3E81836F"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Evaluate a speaker’s point of view, reasoning, and use of evidence and rhetoric, identifying any fallacious reasoning or exaggerated or distorted evidence.</w:t>
            </w:r>
          </w:p>
        </w:tc>
      </w:tr>
      <w:tr w:rsidR="00FB5FA0" w:rsidRPr="00665D80" w14:paraId="7F7EA827" w14:textId="77777777" w:rsidTr="56A75945">
        <w:trPr>
          <w:tblCellSpacing w:w="15" w:type="dxa"/>
        </w:trPr>
        <w:tc>
          <w:tcPr>
            <w:tcW w:w="1043" w:type="pct"/>
            <w:shd w:val="clear" w:color="auto" w:fill="auto"/>
            <w:vAlign w:val="center"/>
            <w:hideMark/>
          </w:tcPr>
          <w:p w14:paraId="4286F037" w14:textId="77777777" w:rsidR="00FB5FA0" w:rsidRPr="00665D80" w:rsidRDefault="007B1A0B" w:rsidP="00FB5FA0">
            <w:pPr>
              <w:rPr>
                <w:rFonts w:ascii="Cambria" w:eastAsia="Times New Roman" w:hAnsi="Cambria"/>
                <w:sz w:val="18"/>
                <w:szCs w:val="18"/>
              </w:rPr>
            </w:pPr>
            <w:hyperlink r:id="rId138" w:history="1">
              <w:r w:rsidR="00FB5FA0" w:rsidRPr="00665D80">
                <w:rPr>
                  <w:rStyle w:val="Hyperlink"/>
                  <w:rFonts w:ascii="Cambria" w:eastAsia="Times New Roman" w:hAnsi="Cambria"/>
                  <w:sz w:val="18"/>
                  <w:szCs w:val="18"/>
                </w:rPr>
                <w:t>LAFS.910.SL.2.4:</w:t>
              </w:r>
            </w:hyperlink>
          </w:p>
        </w:tc>
        <w:tc>
          <w:tcPr>
            <w:tcW w:w="3917" w:type="pct"/>
            <w:shd w:val="clear" w:color="auto" w:fill="auto"/>
            <w:vAlign w:val="center"/>
            <w:hideMark/>
          </w:tcPr>
          <w:p w14:paraId="4DBA4F3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Present information, findings, and supporting evidence clearly, concisely, and logically such that listeners can follow the line of reasoning and the organization, development, substance, and style are appropriate to purpose, audience, and task.</w:t>
            </w:r>
          </w:p>
        </w:tc>
      </w:tr>
      <w:tr w:rsidR="00FB5FA0" w:rsidRPr="00665D80" w14:paraId="503E2948" w14:textId="77777777" w:rsidTr="56A75945">
        <w:trPr>
          <w:tblCellSpacing w:w="15" w:type="dxa"/>
        </w:trPr>
        <w:tc>
          <w:tcPr>
            <w:tcW w:w="1043" w:type="pct"/>
            <w:shd w:val="clear" w:color="auto" w:fill="D3D3D3"/>
            <w:vAlign w:val="center"/>
            <w:hideMark/>
          </w:tcPr>
          <w:p w14:paraId="3905EDEF" w14:textId="77777777" w:rsidR="00FB5FA0" w:rsidRPr="00665D80" w:rsidRDefault="007B1A0B" w:rsidP="00FB5FA0">
            <w:pPr>
              <w:rPr>
                <w:rFonts w:ascii="Cambria" w:eastAsia="Times New Roman" w:hAnsi="Cambria"/>
                <w:sz w:val="18"/>
                <w:szCs w:val="18"/>
              </w:rPr>
            </w:pPr>
            <w:hyperlink r:id="rId139" w:history="1">
              <w:r w:rsidR="00FB5FA0" w:rsidRPr="00665D80">
                <w:rPr>
                  <w:rStyle w:val="Hyperlink"/>
                  <w:rFonts w:ascii="Cambria" w:eastAsia="Times New Roman" w:hAnsi="Cambria"/>
                  <w:sz w:val="18"/>
                  <w:szCs w:val="18"/>
                </w:rPr>
                <w:t>LAFS.910.WHST.1.1:</w:t>
              </w:r>
            </w:hyperlink>
          </w:p>
        </w:tc>
        <w:tc>
          <w:tcPr>
            <w:tcW w:w="3917" w:type="pct"/>
            <w:shd w:val="clear" w:color="auto" w:fill="D3D3D3"/>
            <w:vAlign w:val="center"/>
            <w:hideMark/>
          </w:tcPr>
          <w:p w14:paraId="3385B6C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Write arguments focused on </w:t>
            </w:r>
            <w:r w:rsidRPr="00665D80">
              <w:rPr>
                <w:rFonts w:ascii="Cambria" w:hAnsi="Cambria"/>
                <w:i/>
                <w:iCs/>
                <w:sz w:val="18"/>
                <w:szCs w:val="18"/>
              </w:rPr>
              <w:t>discipline-specific content.</w:t>
            </w:r>
            <w:r w:rsidRPr="00665D80">
              <w:rPr>
                <w:rFonts w:ascii="Cambria" w:eastAsia="Times New Roman" w:hAnsi="Cambria" w:cs="Times New Roman"/>
                <w:sz w:val="18"/>
                <w:szCs w:val="18"/>
              </w:rPr>
              <w:t xml:space="preserve"> </w:t>
            </w:r>
          </w:p>
          <w:p w14:paraId="2BC1B8AD" w14:textId="77777777" w:rsidR="00FB5FA0" w:rsidRPr="00665D80" w:rsidRDefault="311A8FFB" w:rsidP="311A8FFB">
            <w:pPr>
              <w:numPr>
                <w:ilvl w:val="0"/>
                <w:numId w:val="27"/>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Introduce precise claim(s), distinguish the claim(s) from alternate or opposing claims, and create an organization that establishes clear relationships among the claim(s), counterclaims, reasons, and evidence. </w:t>
            </w:r>
          </w:p>
          <w:p w14:paraId="41D68A28" w14:textId="77777777" w:rsidR="00FB5FA0" w:rsidRPr="00665D80" w:rsidRDefault="311A8FFB" w:rsidP="311A8FFB">
            <w:pPr>
              <w:numPr>
                <w:ilvl w:val="0"/>
                <w:numId w:val="27"/>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Develop claim(s) and counterclaims fairly, supplying data and evidence for each while pointing out the strengths and limitations of both claim(s) and counterclaims in a discipline-appropriate form and in a manner that anticipates the audience’s knowledge level and concerns. </w:t>
            </w:r>
          </w:p>
          <w:p w14:paraId="5E7EFB0B" w14:textId="77777777" w:rsidR="00FB5FA0" w:rsidRPr="00665D80" w:rsidRDefault="311A8FFB" w:rsidP="311A8FFB">
            <w:pPr>
              <w:numPr>
                <w:ilvl w:val="0"/>
                <w:numId w:val="27"/>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Use words, phrases, and clauses to link the major sections of the text, create cohesion, and clarify the relationships between claim(s) and reasons, between reasons and evidence, and between claim(s) and counterclaims. </w:t>
            </w:r>
          </w:p>
          <w:p w14:paraId="4871BF05" w14:textId="77777777" w:rsidR="00FB5FA0" w:rsidRPr="00665D80" w:rsidRDefault="311A8FFB" w:rsidP="311A8FFB">
            <w:pPr>
              <w:numPr>
                <w:ilvl w:val="0"/>
                <w:numId w:val="27"/>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Establish and maintain a formal style and objective tone while attending to the norms and conventions of the discipline in which they are writing. </w:t>
            </w:r>
          </w:p>
          <w:p w14:paraId="4EB9FD7B" w14:textId="77777777" w:rsidR="00FB5FA0" w:rsidRPr="00665D80" w:rsidRDefault="311A8FFB" w:rsidP="311A8FFB">
            <w:pPr>
              <w:numPr>
                <w:ilvl w:val="0"/>
                <w:numId w:val="27"/>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Provide a concluding statement or section that follows from or supports the argument presented.</w:t>
            </w:r>
          </w:p>
        </w:tc>
      </w:tr>
      <w:tr w:rsidR="00FB5FA0" w:rsidRPr="00665D80" w14:paraId="402F39DF" w14:textId="77777777" w:rsidTr="56A75945">
        <w:trPr>
          <w:tblCellSpacing w:w="15" w:type="dxa"/>
        </w:trPr>
        <w:tc>
          <w:tcPr>
            <w:tcW w:w="1043" w:type="pct"/>
            <w:shd w:val="clear" w:color="auto" w:fill="auto"/>
            <w:vAlign w:val="center"/>
            <w:hideMark/>
          </w:tcPr>
          <w:p w14:paraId="7BC28193" w14:textId="77777777" w:rsidR="00FB5FA0" w:rsidRPr="00665D80" w:rsidRDefault="007B1A0B" w:rsidP="00FB5FA0">
            <w:pPr>
              <w:rPr>
                <w:rFonts w:ascii="Cambria" w:eastAsia="Times New Roman" w:hAnsi="Cambria"/>
                <w:sz w:val="18"/>
                <w:szCs w:val="18"/>
              </w:rPr>
            </w:pPr>
            <w:hyperlink r:id="rId140" w:history="1">
              <w:r w:rsidR="00FB5FA0" w:rsidRPr="00665D80">
                <w:rPr>
                  <w:rStyle w:val="Hyperlink"/>
                  <w:rFonts w:ascii="Cambria" w:eastAsia="Times New Roman" w:hAnsi="Cambria"/>
                  <w:sz w:val="18"/>
                  <w:szCs w:val="18"/>
                </w:rPr>
                <w:t>LAFS.910.WHST.1.2:</w:t>
              </w:r>
            </w:hyperlink>
          </w:p>
        </w:tc>
        <w:tc>
          <w:tcPr>
            <w:tcW w:w="3917" w:type="pct"/>
            <w:shd w:val="clear" w:color="auto" w:fill="auto"/>
            <w:vAlign w:val="center"/>
            <w:hideMark/>
          </w:tcPr>
          <w:p w14:paraId="6FF1DD1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 xml:space="preserve">Write informative/explanatory texts, including the narration of historical events, scientific procedures/ experiments, or technical processes. </w:t>
            </w:r>
          </w:p>
          <w:p w14:paraId="2CBC6CFD" w14:textId="77777777" w:rsidR="00FB5FA0" w:rsidRPr="00665D80" w:rsidRDefault="311A8FFB" w:rsidP="311A8FFB">
            <w:pPr>
              <w:numPr>
                <w:ilvl w:val="0"/>
                <w:numId w:val="28"/>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Introduce a topic and organize ideas, concepts, and information to make important connections and distinctions; include formatting (e.g., headings), graphics (e.g., figures, tables), and multimedia when useful to aiding comprehension. </w:t>
            </w:r>
          </w:p>
          <w:p w14:paraId="53ADFC74" w14:textId="77777777" w:rsidR="00FB5FA0" w:rsidRPr="00665D80" w:rsidRDefault="311A8FFB" w:rsidP="311A8FFB">
            <w:pPr>
              <w:numPr>
                <w:ilvl w:val="0"/>
                <w:numId w:val="28"/>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Develop the topic with well-chosen, relevant, and sufficient facts, extended definitions, concrete details, quotations, or other information and examples appropriate to the audience’s knowledge of the topic. </w:t>
            </w:r>
          </w:p>
          <w:p w14:paraId="54BAC01C" w14:textId="77777777" w:rsidR="00FB5FA0" w:rsidRPr="00665D80" w:rsidRDefault="311A8FFB" w:rsidP="311A8FFB">
            <w:pPr>
              <w:numPr>
                <w:ilvl w:val="0"/>
                <w:numId w:val="28"/>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Use varied transitions and sentence structures to link the major sections of the text, create cohesion, and clarify the relationships among ideas and concepts. </w:t>
            </w:r>
          </w:p>
          <w:p w14:paraId="1B68E770" w14:textId="77777777" w:rsidR="00FB5FA0" w:rsidRPr="00665D80" w:rsidRDefault="311A8FFB" w:rsidP="311A8FFB">
            <w:pPr>
              <w:numPr>
                <w:ilvl w:val="0"/>
                <w:numId w:val="28"/>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Use precise language and domain-specific vocabulary to manage the complexity of the topic and convey a style appropriate to the discipline and context as well as to the expertise of likely readers. </w:t>
            </w:r>
          </w:p>
          <w:p w14:paraId="2283716E" w14:textId="77777777" w:rsidR="00FB5FA0" w:rsidRPr="00665D80" w:rsidRDefault="311A8FFB" w:rsidP="311A8FFB">
            <w:pPr>
              <w:numPr>
                <w:ilvl w:val="0"/>
                <w:numId w:val="28"/>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 xml:space="preserve">Establish and maintain a formal style and objective tone while attending to the norms and conventions of the discipline in which they are writing. </w:t>
            </w:r>
          </w:p>
          <w:p w14:paraId="27A35637" w14:textId="77777777" w:rsidR="00FB5FA0" w:rsidRPr="00665D80" w:rsidRDefault="311A8FFB" w:rsidP="311A8FFB">
            <w:pPr>
              <w:numPr>
                <w:ilvl w:val="0"/>
                <w:numId w:val="28"/>
              </w:numPr>
              <w:spacing w:before="100" w:beforeAutospacing="1" w:after="100" w:afterAutospacing="1"/>
              <w:rPr>
                <w:rFonts w:ascii="Cambria" w:eastAsia="Times New Roman" w:hAnsi="Cambria" w:cs="Times New Roman"/>
                <w:sz w:val="18"/>
                <w:szCs w:val="18"/>
              </w:rPr>
            </w:pPr>
            <w:r w:rsidRPr="00665D80">
              <w:rPr>
                <w:rFonts w:ascii="Cambria" w:hAnsi="Cambria"/>
                <w:sz w:val="18"/>
                <w:szCs w:val="18"/>
              </w:rPr>
              <w:t>Provide a concluding statement or section that follows from and supports the information or explanation presented (e.g., articulating implications or the significance of the topic).</w:t>
            </w:r>
          </w:p>
        </w:tc>
      </w:tr>
      <w:tr w:rsidR="00FB5FA0" w:rsidRPr="00665D80" w14:paraId="580B1D12" w14:textId="77777777" w:rsidTr="56A75945">
        <w:trPr>
          <w:tblCellSpacing w:w="15" w:type="dxa"/>
        </w:trPr>
        <w:tc>
          <w:tcPr>
            <w:tcW w:w="1043" w:type="pct"/>
            <w:shd w:val="clear" w:color="auto" w:fill="D3D3D3"/>
            <w:vAlign w:val="center"/>
            <w:hideMark/>
          </w:tcPr>
          <w:p w14:paraId="6ECBFB32" w14:textId="77777777" w:rsidR="00FB5FA0" w:rsidRPr="00665D80" w:rsidRDefault="007B1A0B" w:rsidP="00FB5FA0">
            <w:pPr>
              <w:rPr>
                <w:rFonts w:ascii="Cambria" w:eastAsia="Times New Roman" w:hAnsi="Cambria"/>
                <w:sz w:val="18"/>
                <w:szCs w:val="18"/>
              </w:rPr>
            </w:pPr>
            <w:hyperlink r:id="rId141" w:history="1">
              <w:r w:rsidR="00FB5FA0" w:rsidRPr="00665D80">
                <w:rPr>
                  <w:rStyle w:val="Hyperlink"/>
                  <w:rFonts w:ascii="Cambria" w:eastAsia="Times New Roman" w:hAnsi="Cambria"/>
                  <w:sz w:val="18"/>
                  <w:szCs w:val="18"/>
                </w:rPr>
                <w:t>LAFS.910.WHST.2.4:</w:t>
              </w:r>
            </w:hyperlink>
          </w:p>
        </w:tc>
        <w:tc>
          <w:tcPr>
            <w:tcW w:w="3917" w:type="pct"/>
            <w:shd w:val="clear" w:color="auto" w:fill="D3D3D3"/>
            <w:vAlign w:val="center"/>
            <w:hideMark/>
          </w:tcPr>
          <w:p w14:paraId="2270AF8B"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Produce clear and coherent writing in which the development, organization, and style are appropriate to task, purpose, and audience.</w:t>
            </w:r>
          </w:p>
        </w:tc>
      </w:tr>
      <w:tr w:rsidR="00FB5FA0" w:rsidRPr="00665D80" w14:paraId="7F0B1023" w14:textId="77777777" w:rsidTr="56A75945">
        <w:trPr>
          <w:tblCellSpacing w:w="15" w:type="dxa"/>
        </w:trPr>
        <w:tc>
          <w:tcPr>
            <w:tcW w:w="1043" w:type="pct"/>
            <w:shd w:val="clear" w:color="auto" w:fill="auto"/>
            <w:vAlign w:val="center"/>
            <w:hideMark/>
          </w:tcPr>
          <w:p w14:paraId="3D671082" w14:textId="77777777" w:rsidR="00FB5FA0" w:rsidRPr="00665D80" w:rsidRDefault="007B1A0B" w:rsidP="00FB5FA0">
            <w:pPr>
              <w:rPr>
                <w:rFonts w:ascii="Cambria" w:eastAsia="Times New Roman" w:hAnsi="Cambria"/>
                <w:sz w:val="18"/>
                <w:szCs w:val="18"/>
              </w:rPr>
            </w:pPr>
            <w:hyperlink r:id="rId142" w:history="1">
              <w:r w:rsidR="00FB5FA0" w:rsidRPr="00665D80">
                <w:rPr>
                  <w:rStyle w:val="Hyperlink"/>
                  <w:rFonts w:ascii="Cambria" w:eastAsia="Times New Roman" w:hAnsi="Cambria"/>
                  <w:sz w:val="18"/>
                  <w:szCs w:val="18"/>
                </w:rPr>
                <w:t>LAFS.910.WHST.2.5:</w:t>
              </w:r>
            </w:hyperlink>
          </w:p>
        </w:tc>
        <w:tc>
          <w:tcPr>
            <w:tcW w:w="3917" w:type="pct"/>
            <w:shd w:val="clear" w:color="auto" w:fill="auto"/>
            <w:vAlign w:val="center"/>
            <w:hideMark/>
          </w:tcPr>
          <w:p w14:paraId="35F12451"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Develop and strengthen writing as needed by planning, revising, editing, rewriting, or trying a new approach, focusing on addressing what is most significant for a specific purpose and audience.</w:t>
            </w:r>
          </w:p>
        </w:tc>
      </w:tr>
      <w:tr w:rsidR="00FB5FA0" w:rsidRPr="00665D80" w14:paraId="3077DEC2" w14:textId="77777777" w:rsidTr="56A75945">
        <w:trPr>
          <w:tblCellSpacing w:w="15" w:type="dxa"/>
        </w:trPr>
        <w:tc>
          <w:tcPr>
            <w:tcW w:w="1043" w:type="pct"/>
            <w:shd w:val="clear" w:color="auto" w:fill="D3D3D3"/>
            <w:vAlign w:val="center"/>
            <w:hideMark/>
          </w:tcPr>
          <w:p w14:paraId="66771150" w14:textId="77777777" w:rsidR="00FB5FA0" w:rsidRPr="00665D80" w:rsidRDefault="007B1A0B" w:rsidP="00FB5FA0">
            <w:pPr>
              <w:rPr>
                <w:rFonts w:ascii="Cambria" w:eastAsia="Times New Roman" w:hAnsi="Cambria"/>
                <w:sz w:val="18"/>
                <w:szCs w:val="18"/>
              </w:rPr>
            </w:pPr>
            <w:hyperlink r:id="rId143" w:history="1">
              <w:r w:rsidR="00FB5FA0" w:rsidRPr="00665D80">
                <w:rPr>
                  <w:rStyle w:val="Hyperlink"/>
                  <w:rFonts w:ascii="Cambria" w:eastAsia="Times New Roman" w:hAnsi="Cambria"/>
                  <w:sz w:val="18"/>
                  <w:szCs w:val="18"/>
                </w:rPr>
                <w:t>LAFS.910.WHST.2.6:</w:t>
              </w:r>
            </w:hyperlink>
          </w:p>
        </w:tc>
        <w:tc>
          <w:tcPr>
            <w:tcW w:w="3917" w:type="pct"/>
            <w:shd w:val="clear" w:color="auto" w:fill="D3D3D3"/>
            <w:vAlign w:val="center"/>
            <w:hideMark/>
          </w:tcPr>
          <w:p w14:paraId="00E01AF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Use technology, including the Internet, to produce, publish, and update individual or shared writing products, taking advantage of technology’s capacity to link to other information and to display information flexibly and dynamically.</w:t>
            </w:r>
          </w:p>
        </w:tc>
      </w:tr>
      <w:tr w:rsidR="00FB5FA0" w:rsidRPr="00665D80" w14:paraId="0C65C917" w14:textId="77777777" w:rsidTr="56A75945">
        <w:trPr>
          <w:tblCellSpacing w:w="15" w:type="dxa"/>
        </w:trPr>
        <w:tc>
          <w:tcPr>
            <w:tcW w:w="1043" w:type="pct"/>
            <w:shd w:val="clear" w:color="auto" w:fill="auto"/>
            <w:vAlign w:val="center"/>
            <w:hideMark/>
          </w:tcPr>
          <w:p w14:paraId="01A98E93" w14:textId="77777777" w:rsidR="00FB5FA0" w:rsidRPr="00665D80" w:rsidRDefault="007B1A0B" w:rsidP="00FB5FA0">
            <w:pPr>
              <w:rPr>
                <w:rFonts w:ascii="Cambria" w:eastAsia="Times New Roman" w:hAnsi="Cambria"/>
                <w:sz w:val="18"/>
                <w:szCs w:val="18"/>
              </w:rPr>
            </w:pPr>
            <w:hyperlink r:id="rId144" w:history="1">
              <w:r w:rsidR="00FB5FA0" w:rsidRPr="00665D80">
                <w:rPr>
                  <w:rStyle w:val="Hyperlink"/>
                  <w:rFonts w:ascii="Cambria" w:eastAsia="Times New Roman" w:hAnsi="Cambria"/>
                  <w:sz w:val="18"/>
                  <w:szCs w:val="18"/>
                </w:rPr>
                <w:t>LAFS.910.WHST.3.7:</w:t>
              </w:r>
            </w:hyperlink>
          </w:p>
        </w:tc>
        <w:tc>
          <w:tcPr>
            <w:tcW w:w="3917" w:type="pct"/>
            <w:shd w:val="clear" w:color="auto" w:fill="auto"/>
            <w:vAlign w:val="center"/>
            <w:hideMark/>
          </w:tcPr>
          <w:p w14:paraId="60CF511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FB5FA0" w:rsidRPr="00665D80" w14:paraId="678A7607" w14:textId="77777777" w:rsidTr="56A75945">
        <w:trPr>
          <w:tblCellSpacing w:w="15" w:type="dxa"/>
        </w:trPr>
        <w:tc>
          <w:tcPr>
            <w:tcW w:w="1043" w:type="pct"/>
            <w:shd w:val="clear" w:color="auto" w:fill="D3D3D3"/>
            <w:vAlign w:val="center"/>
            <w:hideMark/>
          </w:tcPr>
          <w:p w14:paraId="37E03EC3" w14:textId="77777777" w:rsidR="00FB5FA0" w:rsidRPr="00665D80" w:rsidRDefault="007B1A0B" w:rsidP="00FB5FA0">
            <w:pPr>
              <w:rPr>
                <w:rFonts w:ascii="Cambria" w:eastAsia="Times New Roman" w:hAnsi="Cambria"/>
                <w:sz w:val="18"/>
                <w:szCs w:val="18"/>
              </w:rPr>
            </w:pPr>
            <w:hyperlink r:id="rId145" w:history="1">
              <w:r w:rsidR="00FB5FA0" w:rsidRPr="00665D80">
                <w:rPr>
                  <w:rStyle w:val="Hyperlink"/>
                  <w:rFonts w:ascii="Cambria" w:eastAsia="Times New Roman" w:hAnsi="Cambria"/>
                  <w:sz w:val="18"/>
                  <w:szCs w:val="18"/>
                </w:rPr>
                <w:t>LAFS.910.WHST.3.8:</w:t>
              </w:r>
            </w:hyperlink>
          </w:p>
        </w:tc>
        <w:tc>
          <w:tcPr>
            <w:tcW w:w="3917" w:type="pct"/>
            <w:shd w:val="clear" w:color="auto" w:fill="D3D3D3"/>
            <w:vAlign w:val="center"/>
            <w:hideMark/>
          </w:tcPr>
          <w:p w14:paraId="30D49CA7"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r>
      <w:tr w:rsidR="00FB5FA0" w:rsidRPr="00665D80" w14:paraId="235F8D50" w14:textId="77777777" w:rsidTr="56A75945">
        <w:trPr>
          <w:tblCellSpacing w:w="15" w:type="dxa"/>
        </w:trPr>
        <w:tc>
          <w:tcPr>
            <w:tcW w:w="1043" w:type="pct"/>
            <w:shd w:val="clear" w:color="auto" w:fill="auto"/>
            <w:vAlign w:val="center"/>
            <w:hideMark/>
          </w:tcPr>
          <w:p w14:paraId="45DECFB2" w14:textId="77777777" w:rsidR="00FB5FA0" w:rsidRPr="00665D80" w:rsidRDefault="007B1A0B" w:rsidP="00FB5FA0">
            <w:pPr>
              <w:rPr>
                <w:rFonts w:ascii="Cambria" w:eastAsia="Times New Roman" w:hAnsi="Cambria"/>
                <w:sz w:val="18"/>
                <w:szCs w:val="18"/>
              </w:rPr>
            </w:pPr>
            <w:hyperlink r:id="rId146" w:history="1">
              <w:r w:rsidR="00FB5FA0" w:rsidRPr="00665D80">
                <w:rPr>
                  <w:rStyle w:val="Hyperlink"/>
                  <w:rFonts w:ascii="Cambria" w:eastAsia="Times New Roman" w:hAnsi="Cambria"/>
                  <w:sz w:val="18"/>
                  <w:szCs w:val="18"/>
                </w:rPr>
                <w:t>LAFS.910.WHST.3.9:</w:t>
              </w:r>
            </w:hyperlink>
          </w:p>
        </w:tc>
        <w:tc>
          <w:tcPr>
            <w:tcW w:w="3917" w:type="pct"/>
            <w:shd w:val="clear" w:color="auto" w:fill="auto"/>
            <w:vAlign w:val="center"/>
            <w:hideMark/>
          </w:tcPr>
          <w:p w14:paraId="0FD2C1C0"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Draw evidence from informational texts to support analysis, reflection, and research.</w:t>
            </w:r>
          </w:p>
        </w:tc>
      </w:tr>
      <w:tr w:rsidR="00FB5FA0" w:rsidRPr="00665D80" w14:paraId="35BD329B" w14:textId="77777777" w:rsidTr="56A75945">
        <w:trPr>
          <w:tblCellSpacing w:w="15" w:type="dxa"/>
        </w:trPr>
        <w:tc>
          <w:tcPr>
            <w:tcW w:w="1043" w:type="pct"/>
            <w:shd w:val="clear" w:color="auto" w:fill="D3D3D3"/>
            <w:vAlign w:val="center"/>
            <w:hideMark/>
          </w:tcPr>
          <w:p w14:paraId="23BCF022" w14:textId="77777777" w:rsidR="00FB5FA0" w:rsidRPr="00665D80" w:rsidRDefault="007B1A0B" w:rsidP="00FB5FA0">
            <w:pPr>
              <w:rPr>
                <w:rFonts w:ascii="Cambria" w:eastAsia="Times New Roman" w:hAnsi="Cambria"/>
                <w:sz w:val="18"/>
                <w:szCs w:val="18"/>
              </w:rPr>
            </w:pPr>
            <w:hyperlink r:id="rId147" w:history="1">
              <w:r w:rsidR="00FB5FA0" w:rsidRPr="00665D80">
                <w:rPr>
                  <w:rStyle w:val="Hyperlink"/>
                  <w:rFonts w:ascii="Cambria" w:eastAsia="Times New Roman" w:hAnsi="Cambria"/>
                  <w:sz w:val="18"/>
                  <w:szCs w:val="18"/>
                </w:rPr>
                <w:t>LAFS.910.WHST.4.10:</w:t>
              </w:r>
            </w:hyperlink>
          </w:p>
        </w:tc>
        <w:tc>
          <w:tcPr>
            <w:tcW w:w="3917" w:type="pct"/>
            <w:shd w:val="clear" w:color="auto" w:fill="D3D3D3"/>
            <w:vAlign w:val="center"/>
            <w:hideMark/>
          </w:tcPr>
          <w:p w14:paraId="2255196D"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Write routinely over extended time frames (time for reflection and revision) and shorter time frames (a single sitting or a day or two) for a range of discipline-specific tasks, purposes, and audiences.</w:t>
            </w:r>
          </w:p>
        </w:tc>
      </w:tr>
      <w:tr w:rsidR="00FB5FA0" w:rsidRPr="00665D80" w14:paraId="42DA0477" w14:textId="77777777" w:rsidTr="56A75945">
        <w:trPr>
          <w:tblCellSpacing w:w="15" w:type="dxa"/>
        </w:trPr>
        <w:tc>
          <w:tcPr>
            <w:tcW w:w="1043" w:type="pct"/>
            <w:shd w:val="clear" w:color="auto" w:fill="auto"/>
            <w:vAlign w:val="center"/>
            <w:hideMark/>
          </w:tcPr>
          <w:p w14:paraId="364B2D24" w14:textId="77777777" w:rsidR="00FB5FA0" w:rsidRPr="00665D80" w:rsidRDefault="007B1A0B" w:rsidP="00FB5FA0">
            <w:pPr>
              <w:rPr>
                <w:rFonts w:ascii="Cambria" w:eastAsia="Times New Roman" w:hAnsi="Cambria"/>
                <w:sz w:val="18"/>
                <w:szCs w:val="18"/>
              </w:rPr>
            </w:pPr>
            <w:hyperlink r:id="rId148" w:history="1">
              <w:r w:rsidR="00FB5FA0" w:rsidRPr="00665D80">
                <w:rPr>
                  <w:rStyle w:val="Hyperlink"/>
                  <w:rFonts w:ascii="Cambria" w:eastAsia="Times New Roman" w:hAnsi="Cambria"/>
                  <w:sz w:val="18"/>
                  <w:szCs w:val="18"/>
                </w:rPr>
                <w:t>MAFS.K12.MP.1.1:</w:t>
              </w:r>
            </w:hyperlink>
          </w:p>
        </w:tc>
        <w:tc>
          <w:tcPr>
            <w:tcW w:w="3917" w:type="pct"/>
            <w:shd w:val="clear" w:color="auto" w:fill="auto"/>
            <w:vAlign w:val="center"/>
            <w:hideMark/>
          </w:tcPr>
          <w:p w14:paraId="7D0F86D5" w14:textId="77777777" w:rsidR="00FB5FA0" w:rsidRPr="00665D80" w:rsidRDefault="311A8FFB" w:rsidP="311A8FFB">
            <w:pPr>
              <w:pStyle w:val="NormalWeb"/>
              <w:rPr>
                <w:rFonts w:ascii="Cambria" w:eastAsia="Arial," w:hAnsi="Cambria" w:cs="Arial,"/>
                <w:sz w:val="18"/>
                <w:szCs w:val="18"/>
              </w:rPr>
            </w:pPr>
            <w:r w:rsidRPr="00665D80">
              <w:rPr>
                <w:rFonts w:ascii="Cambria" w:hAnsi="Cambria"/>
                <w:b/>
                <w:bCs/>
                <w:sz w:val="18"/>
                <w:szCs w:val="18"/>
              </w:rPr>
              <w:t xml:space="preserve">Make sense of problems and persevere in solving them. </w:t>
            </w:r>
          </w:p>
          <w:p w14:paraId="57B48187" w14:textId="77777777" w:rsidR="00FB5FA0" w:rsidRPr="00665D80" w:rsidRDefault="311A8FFB" w:rsidP="311A8FFB">
            <w:pPr>
              <w:pStyle w:val="NormalWeb"/>
              <w:rPr>
                <w:rFonts w:ascii="Cambria" w:eastAsia="Arial" w:hAnsi="Cambria" w:cs="Arial"/>
                <w:sz w:val="18"/>
                <w:szCs w:val="18"/>
              </w:rPr>
            </w:pPr>
            <w:r w:rsidRPr="00665D80">
              <w:rPr>
                <w:rFonts w:ascii="Cambria" w:hAnsi="Cambria"/>
                <w:sz w:val="18"/>
                <w:szCs w:val="18"/>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tc>
      </w:tr>
      <w:tr w:rsidR="00FB5FA0" w:rsidRPr="00665D80" w14:paraId="2DA559B8" w14:textId="77777777" w:rsidTr="56A75945">
        <w:trPr>
          <w:tblCellSpacing w:w="15" w:type="dxa"/>
        </w:trPr>
        <w:tc>
          <w:tcPr>
            <w:tcW w:w="1043" w:type="pct"/>
            <w:shd w:val="clear" w:color="auto" w:fill="D3D3D3"/>
            <w:vAlign w:val="center"/>
            <w:hideMark/>
          </w:tcPr>
          <w:p w14:paraId="40EA1CB3" w14:textId="77777777" w:rsidR="00FB5FA0" w:rsidRPr="00665D80" w:rsidRDefault="007B1A0B" w:rsidP="00FB5FA0">
            <w:pPr>
              <w:rPr>
                <w:rFonts w:ascii="Cambria" w:eastAsia="Times New Roman" w:hAnsi="Cambria"/>
                <w:sz w:val="18"/>
                <w:szCs w:val="18"/>
              </w:rPr>
            </w:pPr>
            <w:hyperlink r:id="rId149" w:history="1">
              <w:r w:rsidR="00FB5FA0" w:rsidRPr="00665D80">
                <w:rPr>
                  <w:rStyle w:val="Hyperlink"/>
                  <w:rFonts w:ascii="Cambria" w:eastAsia="Times New Roman" w:hAnsi="Cambria"/>
                  <w:sz w:val="18"/>
                  <w:szCs w:val="18"/>
                </w:rPr>
                <w:t>MAFS.K12.MP.3.1:</w:t>
              </w:r>
            </w:hyperlink>
          </w:p>
        </w:tc>
        <w:tc>
          <w:tcPr>
            <w:tcW w:w="3917" w:type="pct"/>
            <w:shd w:val="clear" w:color="auto" w:fill="D3D3D3"/>
            <w:vAlign w:val="center"/>
            <w:hideMark/>
          </w:tcPr>
          <w:p w14:paraId="705BE633" w14:textId="77777777" w:rsidR="00FB5FA0" w:rsidRPr="00665D80" w:rsidRDefault="311A8FFB" w:rsidP="311A8FFB">
            <w:pPr>
              <w:pStyle w:val="NormalWeb"/>
              <w:rPr>
                <w:rFonts w:ascii="Cambria" w:eastAsia="Arial," w:hAnsi="Cambria" w:cs="Arial,"/>
                <w:sz w:val="18"/>
                <w:szCs w:val="18"/>
              </w:rPr>
            </w:pPr>
            <w:r w:rsidRPr="00665D80">
              <w:rPr>
                <w:rFonts w:ascii="Cambria" w:hAnsi="Cambria"/>
                <w:b/>
                <w:bCs/>
                <w:sz w:val="18"/>
                <w:szCs w:val="18"/>
              </w:rPr>
              <w:t xml:space="preserve">Construct viable arguments and critique the reasoning of others. </w:t>
            </w:r>
          </w:p>
          <w:p w14:paraId="109B374E" w14:textId="77777777" w:rsidR="00FB5FA0" w:rsidRPr="00665D80" w:rsidRDefault="311A8FFB" w:rsidP="311A8FFB">
            <w:pPr>
              <w:pStyle w:val="NormalWeb"/>
              <w:rPr>
                <w:rFonts w:ascii="Cambria" w:eastAsia="Arial" w:hAnsi="Cambria" w:cs="Arial"/>
                <w:sz w:val="18"/>
                <w:szCs w:val="18"/>
              </w:rPr>
            </w:pPr>
            <w:r w:rsidRPr="00665D80">
              <w:rPr>
                <w:rFonts w:ascii="Cambria" w:hAnsi="Cambria"/>
                <w:sz w:val="18"/>
                <w:szCs w:val="18"/>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tc>
      </w:tr>
      <w:tr w:rsidR="00FB5FA0" w:rsidRPr="00665D80" w14:paraId="71A547DF" w14:textId="77777777" w:rsidTr="56A75945">
        <w:trPr>
          <w:tblCellSpacing w:w="15" w:type="dxa"/>
        </w:trPr>
        <w:tc>
          <w:tcPr>
            <w:tcW w:w="1043" w:type="pct"/>
            <w:shd w:val="clear" w:color="auto" w:fill="auto"/>
            <w:vAlign w:val="center"/>
            <w:hideMark/>
          </w:tcPr>
          <w:p w14:paraId="3B6FAC07" w14:textId="77777777" w:rsidR="00FB5FA0" w:rsidRPr="00665D80" w:rsidRDefault="007B1A0B" w:rsidP="00FB5FA0">
            <w:pPr>
              <w:rPr>
                <w:rFonts w:ascii="Cambria" w:eastAsia="Times New Roman" w:hAnsi="Cambria"/>
                <w:sz w:val="18"/>
                <w:szCs w:val="18"/>
              </w:rPr>
            </w:pPr>
            <w:hyperlink r:id="rId150" w:history="1">
              <w:r w:rsidR="00FB5FA0" w:rsidRPr="00665D80">
                <w:rPr>
                  <w:rStyle w:val="Hyperlink"/>
                  <w:rFonts w:ascii="Cambria" w:eastAsia="Times New Roman" w:hAnsi="Cambria"/>
                  <w:sz w:val="18"/>
                  <w:szCs w:val="18"/>
                </w:rPr>
                <w:t>MAFS.K12.MP.5.1:</w:t>
              </w:r>
            </w:hyperlink>
          </w:p>
        </w:tc>
        <w:tc>
          <w:tcPr>
            <w:tcW w:w="3917" w:type="pct"/>
            <w:shd w:val="clear" w:color="auto" w:fill="auto"/>
            <w:vAlign w:val="center"/>
            <w:hideMark/>
          </w:tcPr>
          <w:p w14:paraId="46276D9F" w14:textId="77777777" w:rsidR="00FB5FA0" w:rsidRPr="00665D80" w:rsidRDefault="311A8FFB" w:rsidP="311A8FFB">
            <w:pPr>
              <w:rPr>
                <w:rFonts w:ascii="Cambria" w:eastAsia="Times New Roman" w:hAnsi="Cambria" w:cs="Times New Roman"/>
                <w:sz w:val="18"/>
                <w:szCs w:val="18"/>
              </w:rPr>
            </w:pPr>
            <w:r w:rsidRPr="00665D80">
              <w:rPr>
                <w:rFonts w:ascii="Cambria" w:hAnsi="Cambria"/>
                <w:b/>
                <w:bCs/>
                <w:sz w:val="18"/>
                <w:szCs w:val="18"/>
              </w:rPr>
              <w:t xml:space="preserve">Use appropriate tools strategically. </w:t>
            </w:r>
            <w:r w:rsidR="00FB5FA0" w:rsidRPr="00665D80">
              <w:rPr>
                <w:rFonts w:ascii="Cambria" w:hAnsi="Cambria"/>
                <w:sz w:val="18"/>
                <w:szCs w:val="18"/>
              </w:rPr>
              <w:br/>
            </w:r>
            <w:r w:rsidR="00FB5FA0" w:rsidRPr="00665D80">
              <w:rPr>
                <w:rFonts w:ascii="Cambria" w:hAnsi="Cambria"/>
                <w:sz w:val="18"/>
                <w:szCs w:val="18"/>
              </w:rPr>
              <w:br/>
            </w:r>
            <w:r w:rsidRPr="00665D80">
              <w:rPr>
                <w:rFonts w:ascii="Cambria" w:hAnsi="Cambria"/>
                <w:sz w:val="18"/>
                <w:szCs w:val="18"/>
              </w:rP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tc>
      </w:tr>
      <w:tr w:rsidR="00FB5FA0" w:rsidRPr="00665D80" w14:paraId="56E27F75" w14:textId="77777777" w:rsidTr="56A75945">
        <w:trPr>
          <w:tblCellSpacing w:w="15" w:type="dxa"/>
        </w:trPr>
        <w:tc>
          <w:tcPr>
            <w:tcW w:w="1043" w:type="pct"/>
            <w:shd w:val="clear" w:color="auto" w:fill="D3D3D3"/>
            <w:vAlign w:val="center"/>
            <w:hideMark/>
          </w:tcPr>
          <w:p w14:paraId="6CC3316B" w14:textId="77777777" w:rsidR="00FB5FA0" w:rsidRPr="00665D80" w:rsidRDefault="007B1A0B" w:rsidP="00FB5FA0">
            <w:pPr>
              <w:rPr>
                <w:rFonts w:ascii="Cambria" w:eastAsia="Times New Roman" w:hAnsi="Cambria"/>
                <w:sz w:val="18"/>
                <w:szCs w:val="18"/>
              </w:rPr>
            </w:pPr>
            <w:hyperlink r:id="rId151" w:history="1">
              <w:r w:rsidR="00FB5FA0" w:rsidRPr="00665D80">
                <w:rPr>
                  <w:rStyle w:val="Hyperlink"/>
                  <w:rFonts w:ascii="Cambria" w:eastAsia="Times New Roman" w:hAnsi="Cambria"/>
                  <w:sz w:val="18"/>
                  <w:szCs w:val="18"/>
                </w:rPr>
                <w:t>MAFS.K12.MP.6.1:</w:t>
              </w:r>
            </w:hyperlink>
          </w:p>
        </w:tc>
        <w:tc>
          <w:tcPr>
            <w:tcW w:w="3917" w:type="pct"/>
            <w:shd w:val="clear" w:color="auto" w:fill="D3D3D3"/>
            <w:vAlign w:val="center"/>
            <w:hideMark/>
          </w:tcPr>
          <w:p w14:paraId="174BB602" w14:textId="77777777" w:rsidR="00FB5FA0" w:rsidRPr="00665D80" w:rsidRDefault="311A8FFB" w:rsidP="311A8FFB">
            <w:pPr>
              <w:pStyle w:val="NormalWeb"/>
              <w:rPr>
                <w:rFonts w:ascii="Cambria" w:eastAsia="Arial," w:hAnsi="Cambria" w:cs="Arial,"/>
                <w:sz w:val="18"/>
                <w:szCs w:val="18"/>
              </w:rPr>
            </w:pPr>
            <w:r w:rsidRPr="00665D80">
              <w:rPr>
                <w:rFonts w:ascii="Cambria" w:hAnsi="Cambria"/>
                <w:b/>
                <w:bCs/>
                <w:sz w:val="18"/>
                <w:szCs w:val="18"/>
              </w:rPr>
              <w:t xml:space="preserve">Attend to precision. </w:t>
            </w:r>
          </w:p>
          <w:p w14:paraId="4E922000" w14:textId="77777777" w:rsidR="00FB5FA0" w:rsidRPr="00665D80" w:rsidRDefault="311A8FFB" w:rsidP="311A8FFB">
            <w:pPr>
              <w:pStyle w:val="NormalWeb"/>
              <w:rPr>
                <w:rFonts w:ascii="Cambria" w:eastAsia="Arial" w:hAnsi="Cambria" w:cs="Arial"/>
                <w:sz w:val="18"/>
                <w:szCs w:val="18"/>
              </w:rPr>
            </w:pPr>
            <w:r w:rsidRPr="00665D80">
              <w:rPr>
                <w:rFonts w:ascii="Cambria" w:hAnsi="Cambria"/>
                <w:sz w:val="18"/>
                <w:szCs w:val="18"/>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tc>
      </w:tr>
      <w:tr w:rsidR="00FB5FA0" w:rsidRPr="00665D80" w14:paraId="6F5A1401" w14:textId="77777777" w:rsidTr="56A75945">
        <w:trPr>
          <w:tblCellSpacing w:w="15" w:type="dxa"/>
        </w:trPr>
        <w:tc>
          <w:tcPr>
            <w:tcW w:w="1043" w:type="pct"/>
            <w:shd w:val="clear" w:color="auto" w:fill="auto"/>
            <w:vAlign w:val="center"/>
            <w:hideMark/>
          </w:tcPr>
          <w:p w14:paraId="4A409514" w14:textId="77777777" w:rsidR="00FB5FA0" w:rsidRPr="00665D80" w:rsidRDefault="007B1A0B" w:rsidP="00FB5FA0">
            <w:pPr>
              <w:rPr>
                <w:rFonts w:ascii="Cambria" w:eastAsia="Times New Roman" w:hAnsi="Cambria"/>
                <w:sz w:val="18"/>
                <w:szCs w:val="18"/>
              </w:rPr>
            </w:pPr>
            <w:hyperlink r:id="rId152" w:history="1">
              <w:r w:rsidR="00FB5FA0" w:rsidRPr="00665D80">
                <w:rPr>
                  <w:rStyle w:val="Hyperlink"/>
                  <w:rFonts w:ascii="Cambria" w:eastAsia="Times New Roman" w:hAnsi="Cambria"/>
                  <w:sz w:val="18"/>
                  <w:szCs w:val="18"/>
                </w:rPr>
                <w:t>ELD.K12.ELL.SI.1:</w:t>
              </w:r>
            </w:hyperlink>
          </w:p>
        </w:tc>
        <w:tc>
          <w:tcPr>
            <w:tcW w:w="3917" w:type="pct"/>
            <w:shd w:val="clear" w:color="auto" w:fill="auto"/>
            <w:vAlign w:val="center"/>
            <w:hideMark/>
          </w:tcPr>
          <w:p w14:paraId="2AA3F77C"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English language learners communicate for social and instructional purposes within the school setting.</w:t>
            </w:r>
          </w:p>
        </w:tc>
      </w:tr>
      <w:tr w:rsidR="00FB5FA0" w:rsidRPr="00665D80" w14:paraId="5ABCA9A4" w14:textId="77777777" w:rsidTr="56A75945">
        <w:trPr>
          <w:tblCellSpacing w:w="15" w:type="dxa"/>
        </w:trPr>
        <w:tc>
          <w:tcPr>
            <w:tcW w:w="1043" w:type="pct"/>
            <w:shd w:val="clear" w:color="auto" w:fill="D3D3D3"/>
            <w:vAlign w:val="center"/>
            <w:hideMark/>
          </w:tcPr>
          <w:p w14:paraId="6DBE60E6" w14:textId="77777777" w:rsidR="00FB5FA0" w:rsidRPr="00665D80" w:rsidRDefault="007B1A0B" w:rsidP="00FB5FA0">
            <w:pPr>
              <w:rPr>
                <w:rFonts w:ascii="Cambria" w:eastAsia="Times New Roman" w:hAnsi="Cambria"/>
                <w:sz w:val="18"/>
                <w:szCs w:val="18"/>
              </w:rPr>
            </w:pPr>
            <w:hyperlink r:id="rId153" w:history="1">
              <w:r w:rsidR="00FB5FA0" w:rsidRPr="00665D80">
                <w:rPr>
                  <w:rStyle w:val="Hyperlink"/>
                  <w:rFonts w:ascii="Cambria" w:eastAsia="Times New Roman" w:hAnsi="Cambria"/>
                  <w:sz w:val="18"/>
                  <w:szCs w:val="18"/>
                </w:rPr>
                <w:t>ELD.K12.ELL.SS.1:</w:t>
              </w:r>
            </w:hyperlink>
          </w:p>
        </w:tc>
        <w:tc>
          <w:tcPr>
            <w:tcW w:w="3917" w:type="pct"/>
            <w:shd w:val="clear" w:color="auto" w:fill="D3D3D3"/>
            <w:vAlign w:val="center"/>
            <w:hideMark/>
          </w:tcPr>
          <w:p w14:paraId="3B983F2E"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English language learners communicate information, ideas and concepts necessary for academic success in the content area of Social Studies.</w:t>
            </w:r>
          </w:p>
        </w:tc>
      </w:tr>
      <w:tr w:rsidR="00FB5FA0" w:rsidRPr="00665D80" w14:paraId="02836FB3" w14:textId="77777777" w:rsidTr="56A75945">
        <w:trPr>
          <w:tblCellSpacing w:w="15" w:type="dxa"/>
        </w:trPr>
        <w:tc>
          <w:tcPr>
            <w:tcW w:w="1043" w:type="pct"/>
            <w:shd w:val="clear" w:color="auto" w:fill="auto"/>
            <w:vAlign w:val="center"/>
            <w:hideMark/>
          </w:tcPr>
          <w:p w14:paraId="12C4E1EE" w14:textId="77777777" w:rsidR="00FB5FA0" w:rsidRPr="00665D80" w:rsidRDefault="007B1A0B" w:rsidP="00FB5FA0">
            <w:pPr>
              <w:rPr>
                <w:rFonts w:ascii="Cambria" w:eastAsia="Times New Roman" w:hAnsi="Cambria"/>
                <w:sz w:val="18"/>
                <w:szCs w:val="18"/>
              </w:rPr>
            </w:pPr>
            <w:hyperlink r:id="rId154" w:history="1">
              <w:r w:rsidR="00FB5FA0" w:rsidRPr="00665D80">
                <w:rPr>
                  <w:rStyle w:val="Hyperlink"/>
                  <w:rFonts w:ascii="Cambria" w:eastAsia="Times New Roman" w:hAnsi="Cambria"/>
                  <w:sz w:val="18"/>
                  <w:szCs w:val="18"/>
                </w:rPr>
                <w:t>HE.912.C.2.4:</w:t>
              </w:r>
            </w:hyperlink>
          </w:p>
        </w:tc>
        <w:tc>
          <w:tcPr>
            <w:tcW w:w="3917" w:type="pct"/>
            <w:shd w:val="clear" w:color="auto" w:fill="auto"/>
            <w:vAlign w:val="center"/>
            <w:hideMark/>
          </w:tcPr>
          <w:p w14:paraId="261C29C6" w14:textId="77777777" w:rsidR="00FB5FA0" w:rsidRPr="00665D80" w:rsidRDefault="311A8FFB" w:rsidP="311A8FFB">
            <w:pPr>
              <w:rPr>
                <w:rFonts w:ascii="Cambria" w:eastAsia="Times New Roman" w:hAnsi="Cambria" w:cs="Times New Roman"/>
                <w:sz w:val="18"/>
                <w:szCs w:val="18"/>
              </w:rPr>
            </w:pPr>
            <w:r w:rsidRPr="00665D80">
              <w:rPr>
                <w:rFonts w:ascii="Cambria" w:hAnsi="Cambria"/>
                <w:sz w:val="18"/>
                <w:szCs w:val="18"/>
              </w:rPr>
              <w:t>Evaluate how public health policies and government regulations can influence health promotion and disease prevention.</w:t>
            </w:r>
          </w:p>
          <w:tbl>
            <w:tblPr>
              <w:tblW w:w="4850" w:type="pct"/>
              <w:tblCellSpacing w:w="15"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36"/>
            </w:tblGrid>
            <w:tr w:rsidR="00FB5FA0" w:rsidRPr="00665D80" w14:paraId="154EC9AA" w14:textId="77777777" w:rsidTr="311A8FFB">
              <w:trPr>
                <w:tblCellSpacing w:w="15" w:type="dxa"/>
              </w:trPr>
              <w:tc>
                <w:tcPr>
                  <w:tcW w:w="0" w:type="auto"/>
                  <w:vAlign w:val="center"/>
                  <w:hideMark/>
                </w:tcPr>
                <w:p w14:paraId="217B6141" w14:textId="77777777" w:rsidR="00FB5FA0" w:rsidRPr="00665D80" w:rsidRDefault="311A8FFB" w:rsidP="311A8FFB">
                  <w:pPr>
                    <w:spacing w:before="75" w:after="75"/>
                    <w:rPr>
                      <w:rFonts w:ascii="Cambria" w:eastAsia="Times New Roman" w:hAnsi="Cambria" w:cs="Times New Roman"/>
                      <w:sz w:val="18"/>
                      <w:szCs w:val="18"/>
                    </w:rPr>
                  </w:pPr>
                  <w:r w:rsidRPr="00665D80">
                    <w:rPr>
                      <w:rStyle w:val="Strong"/>
                      <w:rFonts w:ascii="Cambria" w:hAnsi="Cambria"/>
                      <w:sz w:val="18"/>
                      <w:szCs w:val="18"/>
                    </w:rPr>
                    <w:t>Remarks/Examples:</w:t>
                  </w:r>
                  <w:r w:rsidR="00FB5FA0" w:rsidRPr="00665D80">
                    <w:rPr>
                      <w:rFonts w:ascii="Cambria" w:hAnsi="Cambria"/>
                      <w:sz w:val="18"/>
                      <w:szCs w:val="18"/>
                    </w:rPr>
                    <w:br/>
                  </w:r>
                  <w:r w:rsidRPr="00665D80">
                    <w:rPr>
                      <w:rFonts w:ascii="Cambria" w:hAnsi="Cambria"/>
                      <w:sz w:val="18"/>
                      <w:szCs w:val="18"/>
                    </w:rPr>
                    <w:t>Seat-belt enforcement, underage alcohol sales, reporting communicable diseases, child care, and AED availability.</w:t>
                  </w:r>
                </w:p>
              </w:tc>
            </w:tr>
          </w:tbl>
          <w:p w14:paraId="0A9B4A70" w14:textId="77777777" w:rsidR="00FB5FA0" w:rsidRPr="00665D80" w:rsidRDefault="00FB5FA0" w:rsidP="00FB5FA0">
            <w:pPr>
              <w:rPr>
                <w:rFonts w:ascii="Cambria" w:eastAsia="Times New Roman" w:hAnsi="Cambria"/>
                <w:sz w:val="18"/>
                <w:szCs w:val="18"/>
              </w:rPr>
            </w:pPr>
          </w:p>
        </w:tc>
      </w:tr>
    </w:tbl>
    <w:p w14:paraId="0760E4AC" w14:textId="77777777" w:rsidR="00FB5FA0" w:rsidRPr="00665D80" w:rsidRDefault="00FB5FA0" w:rsidP="00FB5FA0">
      <w:pPr>
        <w:spacing w:after="240"/>
        <w:rPr>
          <w:rFonts w:ascii="Cambria" w:eastAsia="Times New Roman" w:hAnsi="Cambria"/>
          <w:sz w:val="18"/>
          <w:szCs w:val="18"/>
        </w:rPr>
      </w:pPr>
    </w:p>
    <w:p w14:paraId="0B7C1215" w14:textId="4C888DBF" w:rsidR="56A75945" w:rsidRPr="00665D80" w:rsidRDefault="56A75945">
      <w:pPr>
        <w:rPr>
          <w:rFonts w:ascii="Cambria" w:hAnsi="Cambria"/>
          <w:sz w:val="18"/>
          <w:szCs w:val="18"/>
        </w:rPr>
      </w:pPr>
    </w:p>
    <w:p w14:paraId="44B545D5" w14:textId="240D0038" w:rsidR="56A75945" w:rsidRPr="00665D80" w:rsidRDefault="56A75945">
      <w:pPr>
        <w:rPr>
          <w:rFonts w:ascii="Cambria" w:hAnsi="Cambria"/>
          <w:sz w:val="18"/>
          <w:szCs w:val="18"/>
        </w:rPr>
      </w:pPr>
    </w:p>
    <w:p w14:paraId="2F645BBF" w14:textId="7C5952B8" w:rsidR="56A75945" w:rsidRPr="00665D80" w:rsidRDefault="56A75945">
      <w:pPr>
        <w:rPr>
          <w:rFonts w:ascii="Cambria" w:hAnsi="Cambria"/>
          <w:sz w:val="18"/>
          <w:szCs w:val="18"/>
        </w:rPr>
      </w:pPr>
    </w:p>
    <w:p w14:paraId="3E55F14F" w14:textId="3A3F2A53" w:rsidR="56A75945" w:rsidRPr="00665D80" w:rsidRDefault="56A75945">
      <w:pPr>
        <w:rPr>
          <w:rFonts w:ascii="Cambria" w:hAnsi="Cambria"/>
          <w:sz w:val="18"/>
          <w:szCs w:val="18"/>
        </w:rPr>
      </w:pPr>
    </w:p>
    <w:p w14:paraId="2DBB6944" w14:textId="36E28B27" w:rsidR="56A75945" w:rsidRPr="00665D80" w:rsidRDefault="56A75945">
      <w:pPr>
        <w:rPr>
          <w:rFonts w:ascii="Cambria" w:hAnsi="Cambria"/>
          <w:sz w:val="18"/>
          <w:szCs w:val="18"/>
        </w:rPr>
      </w:pPr>
    </w:p>
    <w:p w14:paraId="054FBE5C" w14:textId="74795553" w:rsidR="56A75945" w:rsidRPr="00665D80" w:rsidRDefault="56A75945">
      <w:pPr>
        <w:rPr>
          <w:rFonts w:ascii="Cambria" w:hAnsi="Cambria"/>
          <w:sz w:val="18"/>
          <w:szCs w:val="18"/>
        </w:rPr>
      </w:pPr>
    </w:p>
    <w:p w14:paraId="4C9640CF" w14:textId="38A018AE" w:rsidR="56A75945" w:rsidRPr="00665D80" w:rsidRDefault="56A75945">
      <w:pPr>
        <w:rPr>
          <w:rFonts w:ascii="Cambria" w:hAnsi="Cambria"/>
          <w:sz w:val="18"/>
          <w:szCs w:val="18"/>
        </w:rPr>
      </w:pPr>
    </w:p>
    <w:p w14:paraId="561BB666" w14:textId="044D1E1E" w:rsidR="56A75945" w:rsidRPr="00665D80" w:rsidRDefault="56A75945">
      <w:pPr>
        <w:rPr>
          <w:rFonts w:ascii="Cambria" w:hAnsi="Cambria"/>
          <w:sz w:val="18"/>
          <w:szCs w:val="18"/>
        </w:rPr>
      </w:pPr>
    </w:p>
    <w:p w14:paraId="1596D479" w14:textId="78BB117A" w:rsidR="56A75945" w:rsidRPr="00665D80" w:rsidRDefault="56A75945">
      <w:pPr>
        <w:rPr>
          <w:rFonts w:ascii="Cambria" w:hAnsi="Cambria"/>
          <w:sz w:val="18"/>
          <w:szCs w:val="18"/>
        </w:rPr>
      </w:pPr>
    </w:p>
    <w:p w14:paraId="155695BF" w14:textId="2E39A9E5" w:rsidR="56A75945" w:rsidRPr="00665D80" w:rsidRDefault="56A75945">
      <w:pPr>
        <w:rPr>
          <w:rFonts w:ascii="Cambria" w:hAnsi="Cambria"/>
          <w:sz w:val="18"/>
          <w:szCs w:val="18"/>
        </w:rPr>
      </w:pPr>
    </w:p>
    <w:p w14:paraId="5E3CC4BC" w14:textId="2C7F1D73" w:rsidR="56A75945" w:rsidRPr="00665D80" w:rsidRDefault="56A75945">
      <w:pPr>
        <w:rPr>
          <w:rFonts w:ascii="Cambria" w:hAnsi="Cambria"/>
          <w:sz w:val="18"/>
          <w:szCs w:val="18"/>
        </w:rPr>
      </w:pPr>
    </w:p>
    <w:p w14:paraId="7F169480" w14:textId="32374750" w:rsidR="56A75945" w:rsidRPr="00665D80" w:rsidRDefault="56A75945">
      <w:pPr>
        <w:rPr>
          <w:rFonts w:ascii="Cambria" w:hAnsi="Cambria"/>
          <w:sz w:val="18"/>
          <w:szCs w:val="18"/>
        </w:rPr>
      </w:pPr>
    </w:p>
    <w:p w14:paraId="07E2FC19" w14:textId="08CCD3A2" w:rsidR="56A75945" w:rsidRPr="00665D80" w:rsidRDefault="56A75945">
      <w:pPr>
        <w:rPr>
          <w:rFonts w:ascii="Cambria" w:hAnsi="Cambria"/>
          <w:sz w:val="18"/>
          <w:szCs w:val="18"/>
        </w:rPr>
      </w:pPr>
    </w:p>
    <w:p w14:paraId="3B0D5573" w14:textId="40517212" w:rsidR="56A75945" w:rsidRPr="00665D80" w:rsidRDefault="56A75945">
      <w:pPr>
        <w:rPr>
          <w:rFonts w:ascii="Cambria" w:hAnsi="Cambria"/>
          <w:sz w:val="18"/>
          <w:szCs w:val="18"/>
        </w:rPr>
      </w:pPr>
    </w:p>
    <w:p w14:paraId="4B1388C7" w14:textId="71F8577D" w:rsidR="56A75945" w:rsidRPr="00665D80" w:rsidRDefault="56A75945">
      <w:pPr>
        <w:rPr>
          <w:rFonts w:ascii="Cambria" w:hAnsi="Cambria"/>
          <w:sz w:val="18"/>
          <w:szCs w:val="18"/>
        </w:rPr>
      </w:pPr>
    </w:p>
    <w:p w14:paraId="565CA20E" w14:textId="121B6643" w:rsidR="56A75945" w:rsidRPr="00665D80" w:rsidRDefault="56A75945">
      <w:pPr>
        <w:rPr>
          <w:rFonts w:ascii="Cambria" w:hAnsi="Cambria"/>
          <w:sz w:val="18"/>
          <w:szCs w:val="18"/>
        </w:rPr>
      </w:pPr>
    </w:p>
    <w:p w14:paraId="0D514372" w14:textId="3295C8B9" w:rsidR="56A75945" w:rsidRPr="00665D80" w:rsidRDefault="56A75945">
      <w:pPr>
        <w:rPr>
          <w:rFonts w:ascii="Cambria" w:hAnsi="Cambria"/>
          <w:sz w:val="18"/>
          <w:szCs w:val="18"/>
        </w:rPr>
      </w:pPr>
    </w:p>
    <w:p w14:paraId="1A4B2F63" w14:textId="6FA62CAD" w:rsidR="56A75945" w:rsidRPr="00665D80" w:rsidRDefault="56A75945">
      <w:pPr>
        <w:rPr>
          <w:rFonts w:ascii="Cambria" w:hAnsi="Cambria"/>
          <w:sz w:val="18"/>
          <w:szCs w:val="18"/>
        </w:rPr>
      </w:pPr>
    </w:p>
    <w:p w14:paraId="1C557286" w14:textId="5D444208" w:rsidR="56A75945" w:rsidRPr="00665D80" w:rsidRDefault="56A75945">
      <w:pPr>
        <w:rPr>
          <w:rFonts w:ascii="Cambria" w:hAnsi="Cambria"/>
          <w:sz w:val="18"/>
          <w:szCs w:val="18"/>
        </w:rPr>
      </w:pPr>
    </w:p>
    <w:p w14:paraId="5D6898AB" w14:textId="04A9F326" w:rsidR="56A75945" w:rsidRPr="00665D80" w:rsidRDefault="56A75945">
      <w:pPr>
        <w:rPr>
          <w:rFonts w:ascii="Cambria" w:hAnsi="Cambria"/>
          <w:sz w:val="18"/>
          <w:szCs w:val="18"/>
        </w:rPr>
      </w:pPr>
    </w:p>
    <w:p w14:paraId="3FF496A8" w14:textId="37226A64" w:rsidR="56A75945" w:rsidRPr="00665D80" w:rsidRDefault="56A75945">
      <w:pPr>
        <w:rPr>
          <w:rFonts w:ascii="Cambria" w:hAnsi="Cambria"/>
          <w:sz w:val="18"/>
          <w:szCs w:val="18"/>
        </w:rPr>
      </w:pPr>
    </w:p>
    <w:p w14:paraId="5B6CFA0A" w14:textId="10204371" w:rsidR="56A75945" w:rsidRPr="00665D80" w:rsidRDefault="56A75945">
      <w:pPr>
        <w:rPr>
          <w:rFonts w:ascii="Cambria" w:hAnsi="Cambria"/>
          <w:sz w:val="18"/>
          <w:szCs w:val="18"/>
        </w:rPr>
      </w:pPr>
    </w:p>
    <w:p w14:paraId="480EC728" w14:textId="3C847A33" w:rsidR="56A75945" w:rsidRPr="00665D80" w:rsidRDefault="56A75945">
      <w:pPr>
        <w:rPr>
          <w:rFonts w:ascii="Cambria" w:hAnsi="Cambria"/>
          <w:sz w:val="18"/>
          <w:szCs w:val="18"/>
        </w:rPr>
      </w:pPr>
    </w:p>
    <w:p w14:paraId="4C9783DF" w14:textId="69DAA61A" w:rsidR="56A75945" w:rsidRPr="00665D80" w:rsidRDefault="56A75945">
      <w:pPr>
        <w:rPr>
          <w:rFonts w:ascii="Cambria" w:hAnsi="Cambria"/>
          <w:sz w:val="18"/>
          <w:szCs w:val="18"/>
        </w:rPr>
      </w:pPr>
    </w:p>
    <w:p w14:paraId="61C79219" w14:textId="04798422" w:rsidR="56A75945" w:rsidRPr="00665D80" w:rsidRDefault="56A75945">
      <w:pPr>
        <w:rPr>
          <w:rFonts w:ascii="Cambria" w:hAnsi="Cambria"/>
          <w:sz w:val="18"/>
          <w:szCs w:val="18"/>
        </w:rPr>
      </w:pPr>
    </w:p>
    <w:p w14:paraId="390A9F3C" w14:textId="4E2DA940" w:rsidR="56A75945" w:rsidRPr="00665D80" w:rsidRDefault="56A75945">
      <w:pPr>
        <w:rPr>
          <w:rFonts w:ascii="Cambria" w:hAnsi="Cambria"/>
          <w:sz w:val="18"/>
          <w:szCs w:val="18"/>
        </w:rPr>
      </w:pPr>
    </w:p>
    <w:p w14:paraId="614416B4" w14:textId="30610395" w:rsidR="56A75945" w:rsidRPr="00665D80" w:rsidRDefault="56A75945">
      <w:pPr>
        <w:rPr>
          <w:rFonts w:ascii="Cambria" w:hAnsi="Cambria"/>
          <w:sz w:val="18"/>
          <w:szCs w:val="18"/>
        </w:rPr>
      </w:pPr>
    </w:p>
    <w:p w14:paraId="6C7299A2" w14:textId="1864F1B7" w:rsidR="56A75945" w:rsidRPr="00665D80" w:rsidRDefault="56A75945">
      <w:pPr>
        <w:rPr>
          <w:rFonts w:ascii="Cambria" w:hAnsi="Cambria"/>
          <w:sz w:val="18"/>
          <w:szCs w:val="18"/>
        </w:rPr>
      </w:pPr>
    </w:p>
    <w:p w14:paraId="30B54928" w14:textId="365DB5DD" w:rsidR="56A75945" w:rsidRPr="00665D80" w:rsidRDefault="56A75945">
      <w:pPr>
        <w:rPr>
          <w:rFonts w:ascii="Cambria" w:hAnsi="Cambria"/>
          <w:sz w:val="18"/>
          <w:szCs w:val="18"/>
        </w:rPr>
      </w:pPr>
    </w:p>
    <w:p w14:paraId="578A0CDE" w14:textId="0173F1AF" w:rsidR="56A75945" w:rsidRPr="00665D80" w:rsidRDefault="56A75945">
      <w:pPr>
        <w:rPr>
          <w:rFonts w:ascii="Cambria" w:hAnsi="Cambria"/>
          <w:sz w:val="18"/>
          <w:szCs w:val="18"/>
        </w:rPr>
      </w:pPr>
    </w:p>
    <w:p w14:paraId="2B225DF4" w14:textId="035A6B9F" w:rsidR="56A75945" w:rsidRPr="00665D80" w:rsidRDefault="56A75945">
      <w:pPr>
        <w:rPr>
          <w:rFonts w:ascii="Cambria" w:hAnsi="Cambria"/>
          <w:sz w:val="18"/>
          <w:szCs w:val="18"/>
        </w:rPr>
      </w:pPr>
    </w:p>
    <w:p w14:paraId="0C8210F2" w14:textId="06699790" w:rsidR="56A75945" w:rsidRPr="00665D80" w:rsidRDefault="56A75945">
      <w:pPr>
        <w:rPr>
          <w:rFonts w:ascii="Cambria" w:hAnsi="Cambria"/>
          <w:sz w:val="18"/>
          <w:szCs w:val="18"/>
        </w:rPr>
      </w:pPr>
    </w:p>
    <w:p w14:paraId="1377AA0B" w14:textId="2C4DA092" w:rsidR="56A75945" w:rsidRPr="00665D80" w:rsidRDefault="56A75945">
      <w:pPr>
        <w:rPr>
          <w:rFonts w:ascii="Cambria" w:hAnsi="Cambria"/>
          <w:sz w:val="18"/>
          <w:szCs w:val="18"/>
        </w:rPr>
      </w:pPr>
    </w:p>
    <w:p w14:paraId="72A27CFA" w14:textId="076C9BAC" w:rsidR="56A75945" w:rsidRPr="00665D80" w:rsidRDefault="56A75945">
      <w:pPr>
        <w:rPr>
          <w:rFonts w:ascii="Cambria" w:hAnsi="Cambria"/>
          <w:sz w:val="18"/>
          <w:szCs w:val="18"/>
        </w:rPr>
      </w:pPr>
    </w:p>
    <w:p w14:paraId="21BA6FCA" w14:textId="3F86106D" w:rsidR="56A75945" w:rsidRPr="00665D80" w:rsidRDefault="56A75945">
      <w:pPr>
        <w:rPr>
          <w:rFonts w:ascii="Cambria" w:hAnsi="Cambria"/>
          <w:sz w:val="18"/>
          <w:szCs w:val="18"/>
        </w:rPr>
      </w:pPr>
    </w:p>
    <w:p w14:paraId="09B976CA" w14:textId="46EF97B0" w:rsidR="56A75945" w:rsidRPr="00665D80" w:rsidRDefault="56A75945">
      <w:pPr>
        <w:rPr>
          <w:rFonts w:ascii="Cambria" w:hAnsi="Cambria"/>
          <w:sz w:val="18"/>
          <w:szCs w:val="18"/>
        </w:rPr>
      </w:pPr>
    </w:p>
    <w:p w14:paraId="04600FA2" w14:textId="20C08FF6" w:rsidR="56A75945" w:rsidRPr="00665D80" w:rsidRDefault="56A75945">
      <w:pPr>
        <w:rPr>
          <w:rFonts w:ascii="Cambria" w:hAnsi="Cambria"/>
          <w:sz w:val="18"/>
          <w:szCs w:val="18"/>
        </w:rPr>
      </w:pPr>
    </w:p>
    <w:p w14:paraId="0DEBD269" w14:textId="0C55BA74" w:rsidR="00FB5FA0" w:rsidRPr="00665D80" w:rsidRDefault="00FB5FA0" w:rsidP="7AB3C34A">
      <w:pPr>
        <w:rPr>
          <w:rFonts w:ascii="Cambria" w:eastAsia="Times New Roman" w:hAnsi="Cambria"/>
          <w:sz w:val="18"/>
          <w:szCs w:val="18"/>
        </w:rPr>
      </w:pPr>
      <w:r w:rsidRPr="00665D80">
        <w:rPr>
          <w:rFonts w:ascii="Cambria" w:hAnsi="Cambria"/>
          <w:sz w:val="18"/>
          <w:szCs w:val="18"/>
        </w:rPr>
        <w:br/>
      </w:r>
      <w:r w:rsidRPr="00665D80">
        <w:rPr>
          <w:rFonts w:ascii="Cambria" w:hAnsi="Cambria"/>
          <w:sz w:val="18"/>
          <w:szCs w:val="18"/>
        </w:rPr>
        <w:br/>
      </w:r>
    </w:p>
    <w:p w14:paraId="6C641D05" w14:textId="588981D8" w:rsidR="00FB5FA0" w:rsidRPr="00665D80" w:rsidRDefault="00FB5FA0" w:rsidP="00AA7800">
      <w:pPr>
        <w:pStyle w:val="Standard"/>
        <w:rPr>
          <w:rFonts w:ascii="Cambria" w:hAnsi="Cambria"/>
          <w:sz w:val="18"/>
          <w:szCs w:val="18"/>
        </w:rPr>
      </w:pPr>
    </w:p>
    <w:sectPr w:rsidR="00FB5FA0" w:rsidRPr="00665D80" w:rsidSect="00FB5FA0">
      <w:headerReference w:type="default" r:id="rId155"/>
      <w:footerReference w:type="default" r:id="rId156"/>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A4FF9" w14:textId="77777777" w:rsidR="00DA46FD" w:rsidRDefault="00DA46FD">
      <w:r>
        <w:separator/>
      </w:r>
    </w:p>
  </w:endnote>
  <w:endnote w:type="continuationSeparator" w:id="0">
    <w:p w14:paraId="3CB4995A" w14:textId="77777777" w:rsidR="00DA46FD" w:rsidRDefault="00D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Helvetica, sans-serif">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Arial, Helvetica, sans-se">
    <w:altName w:val="Times New Roman"/>
    <w:charset w:val="00"/>
    <w:family w:val="roman"/>
    <w:pitch w:val="default"/>
  </w:font>
  <w:font w:name="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364192"/>
      <w:docPartObj>
        <w:docPartGallery w:val="Page Numbers (Bottom of Page)"/>
        <w:docPartUnique/>
      </w:docPartObj>
    </w:sdtPr>
    <w:sdtEndPr>
      <w:rPr>
        <w:noProof/>
      </w:rPr>
    </w:sdtEndPr>
    <w:sdtContent>
      <w:p w14:paraId="46775F3B" w14:textId="5D841A30" w:rsidR="002B104A" w:rsidRDefault="002B104A">
        <w:pPr>
          <w:pStyle w:val="Footer"/>
          <w:jc w:val="right"/>
        </w:pPr>
        <w:r>
          <w:fldChar w:fldCharType="begin"/>
        </w:r>
        <w:r>
          <w:instrText xml:space="preserve"> PAGE   \* MERGEFORMAT </w:instrText>
        </w:r>
        <w:r>
          <w:fldChar w:fldCharType="separate"/>
        </w:r>
        <w:r w:rsidR="00F351FE">
          <w:rPr>
            <w:noProof/>
          </w:rPr>
          <w:t>2</w:t>
        </w:r>
        <w:r>
          <w:rPr>
            <w:noProof/>
          </w:rPr>
          <w:fldChar w:fldCharType="end"/>
        </w:r>
      </w:p>
    </w:sdtContent>
  </w:sdt>
  <w:p w14:paraId="7F17D070" w14:textId="554B57E2" w:rsidR="002B104A" w:rsidRDefault="002B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0B42" w14:textId="77777777" w:rsidR="00DA46FD" w:rsidRDefault="00DA46FD">
      <w:r>
        <w:rPr>
          <w:color w:val="000000"/>
        </w:rPr>
        <w:separator/>
      </w:r>
    </w:p>
  </w:footnote>
  <w:footnote w:type="continuationSeparator" w:id="0">
    <w:p w14:paraId="451A7093" w14:textId="77777777" w:rsidR="00DA46FD" w:rsidRDefault="00DA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2B104A" w14:paraId="0D608A8F" w14:textId="77777777" w:rsidTr="7AB3C34A">
      <w:tc>
        <w:tcPr>
          <w:tcW w:w="3600" w:type="dxa"/>
        </w:tcPr>
        <w:p w14:paraId="50F478E6" w14:textId="422C7AFF" w:rsidR="002B104A" w:rsidRDefault="002B104A" w:rsidP="7AB3C34A">
          <w:pPr>
            <w:pStyle w:val="Header"/>
            <w:ind w:left="-115"/>
          </w:pPr>
        </w:p>
      </w:tc>
      <w:tc>
        <w:tcPr>
          <w:tcW w:w="3600" w:type="dxa"/>
        </w:tcPr>
        <w:p w14:paraId="512C9AF5" w14:textId="2984677B" w:rsidR="002B104A" w:rsidRDefault="002B104A" w:rsidP="7AB3C34A">
          <w:pPr>
            <w:pStyle w:val="Header"/>
            <w:jc w:val="center"/>
          </w:pPr>
        </w:p>
      </w:tc>
      <w:tc>
        <w:tcPr>
          <w:tcW w:w="3600" w:type="dxa"/>
        </w:tcPr>
        <w:p w14:paraId="3EE1A10D" w14:textId="634010D4" w:rsidR="002B104A" w:rsidRDefault="002B104A" w:rsidP="7AB3C34A">
          <w:pPr>
            <w:pStyle w:val="Header"/>
            <w:ind w:right="-115"/>
            <w:jc w:val="right"/>
          </w:pPr>
        </w:p>
      </w:tc>
    </w:tr>
  </w:tbl>
  <w:p w14:paraId="342698A3" w14:textId="5091B48C" w:rsidR="002B104A" w:rsidRDefault="002B104A" w:rsidP="7AB3C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54D"/>
    <w:multiLevelType w:val="multilevel"/>
    <w:tmpl w:val="0DA85E9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6326A9F"/>
    <w:multiLevelType w:val="hybridMultilevel"/>
    <w:tmpl w:val="5EA44C52"/>
    <w:lvl w:ilvl="0" w:tplc="01B6F26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8C2DED"/>
    <w:multiLevelType w:val="hybridMultilevel"/>
    <w:tmpl w:val="3FCCD604"/>
    <w:lvl w:ilvl="0" w:tplc="F104B48C">
      <w:start w:val="1"/>
      <w:numFmt w:val="bullet"/>
      <w:lvlText w:val=""/>
      <w:lvlJc w:val="left"/>
      <w:pPr>
        <w:ind w:left="720" w:hanging="360"/>
      </w:pPr>
      <w:rPr>
        <w:rFonts w:ascii="Symbol" w:hAnsi="Symbol" w:hint="default"/>
      </w:rPr>
    </w:lvl>
    <w:lvl w:ilvl="1" w:tplc="EA4E7322">
      <w:start w:val="1"/>
      <w:numFmt w:val="bullet"/>
      <w:lvlText w:val="o"/>
      <w:lvlJc w:val="left"/>
      <w:pPr>
        <w:ind w:left="1440" w:hanging="360"/>
      </w:pPr>
      <w:rPr>
        <w:rFonts w:ascii="Courier New" w:hAnsi="Courier New" w:hint="default"/>
      </w:rPr>
    </w:lvl>
    <w:lvl w:ilvl="2" w:tplc="730ACC62">
      <w:start w:val="1"/>
      <w:numFmt w:val="bullet"/>
      <w:lvlText w:val=""/>
      <w:lvlJc w:val="left"/>
      <w:pPr>
        <w:ind w:left="2160" w:hanging="360"/>
      </w:pPr>
      <w:rPr>
        <w:rFonts w:ascii="Wingdings" w:hAnsi="Wingdings" w:hint="default"/>
      </w:rPr>
    </w:lvl>
    <w:lvl w:ilvl="3" w:tplc="57DE5160">
      <w:start w:val="1"/>
      <w:numFmt w:val="bullet"/>
      <w:lvlText w:val=""/>
      <w:lvlJc w:val="left"/>
      <w:pPr>
        <w:ind w:left="2880" w:hanging="360"/>
      </w:pPr>
      <w:rPr>
        <w:rFonts w:ascii="Symbol" w:hAnsi="Symbol" w:hint="default"/>
      </w:rPr>
    </w:lvl>
    <w:lvl w:ilvl="4" w:tplc="542A268E">
      <w:start w:val="1"/>
      <w:numFmt w:val="bullet"/>
      <w:lvlText w:val="o"/>
      <w:lvlJc w:val="left"/>
      <w:pPr>
        <w:ind w:left="3600" w:hanging="360"/>
      </w:pPr>
      <w:rPr>
        <w:rFonts w:ascii="Courier New" w:hAnsi="Courier New" w:hint="default"/>
      </w:rPr>
    </w:lvl>
    <w:lvl w:ilvl="5" w:tplc="7A1868EA">
      <w:start w:val="1"/>
      <w:numFmt w:val="bullet"/>
      <w:lvlText w:val=""/>
      <w:lvlJc w:val="left"/>
      <w:pPr>
        <w:ind w:left="4320" w:hanging="360"/>
      </w:pPr>
      <w:rPr>
        <w:rFonts w:ascii="Wingdings" w:hAnsi="Wingdings" w:hint="default"/>
      </w:rPr>
    </w:lvl>
    <w:lvl w:ilvl="6" w:tplc="4EB264B2">
      <w:start w:val="1"/>
      <w:numFmt w:val="bullet"/>
      <w:lvlText w:val=""/>
      <w:lvlJc w:val="left"/>
      <w:pPr>
        <w:ind w:left="5040" w:hanging="360"/>
      </w:pPr>
      <w:rPr>
        <w:rFonts w:ascii="Symbol" w:hAnsi="Symbol" w:hint="default"/>
      </w:rPr>
    </w:lvl>
    <w:lvl w:ilvl="7" w:tplc="7034E4B2">
      <w:start w:val="1"/>
      <w:numFmt w:val="bullet"/>
      <w:lvlText w:val="o"/>
      <w:lvlJc w:val="left"/>
      <w:pPr>
        <w:ind w:left="5760" w:hanging="360"/>
      </w:pPr>
      <w:rPr>
        <w:rFonts w:ascii="Courier New" w:hAnsi="Courier New" w:hint="default"/>
      </w:rPr>
    </w:lvl>
    <w:lvl w:ilvl="8" w:tplc="37D07F04">
      <w:start w:val="1"/>
      <w:numFmt w:val="bullet"/>
      <w:lvlText w:val=""/>
      <w:lvlJc w:val="left"/>
      <w:pPr>
        <w:ind w:left="6480" w:hanging="360"/>
      </w:pPr>
      <w:rPr>
        <w:rFonts w:ascii="Wingdings" w:hAnsi="Wingdings" w:hint="default"/>
      </w:rPr>
    </w:lvl>
  </w:abstractNum>
  <w:abstractNum w:abstractNumId="3" w15:restartNumberingAfterBreak="0">
    <w:nsid w:val="08B368FC"/>
    <w:multiLevelType w:val="multilevel"/>
    <w:tmpl w:val="BB06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DF0976"/>
    <w:multiLevelType w:val="multilevel"/>
    <w:tmpl w:val="3D66F686"/>
    <w:lvl w:ilvl="0">
      <w:start w:val="1"/>
      <w:numFmt w:val="decimal"/>
      <w:lvlText w:val="%1."/>
      <w:lvlJc w:val="left"/>
      <w:pPr>
        <w:ind w:left="81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1F0A40"/>
    <w:multiLevelType w:val="multilevel"/>
    <w:tmpl w:val="D3FE6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6066A7"/>
    <w:multiLevelType w:val="hybridMultilevel"/>
    <w:tmpl w:val="A3903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91604"/>
    <w:multiLevelType w:val="multilevel"/>
    <w:tmpl w:val="764A5C82"/>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F1423A8"/>
    <w:multiLevelType w:val="multilevel"/>
    <w:tmpl w:val="511E7A9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9" w15:restartNumberingAfterBreak="0">
    <w:nsid w:val="13195084"/>
    <w:multiLevelType w:val="multilevel"/>
    <w:tmpl w:val="2E36484E"/>
    <w:styleLink w:val="WWNum5"/>
    <w:lvl w:ilvl="0">
      <w:start w:val="1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7607F34"/>
    <w:multiLevelType w:val="multilevel"/>
    <w:tmpl w:val="A57AED30"/>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C6F0E69"/>
    <w:multiLevelType w:val="multilevel"/>
    <w:tmpl w:val="1D48AB82"/>
    <w:styleLink w:val="WWNum9"/>
    <w:lvl w:ilvl="0">
      <w:start w:val="1"/>
      <w:numFmt w:val="decimal"/>
      <w:lvlText w:val="%1."/>
      <w:lvlJc w:val="left"/>
      <w:rPr>
        <w:rFonts w:cs="Arial, Helvetica, sans-serif"/>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11F4EEC"/>
    <w:multiLevelType w:val="hybridMultilevel"/>
    <w:tmpl w:val="25E07398"/>
    <w:lvl w:ilvl="0" w:tplc="B29A6C5E">
      <w:start w:val="1"/>
      <w:numFmt w:val="upperLetter"/>
      <w:lvlText w:val="%1."/>
      <w:lvlJc w:val="left"/>
      <w:pPr>
        <w:ind w:left="540" w:hanging="360"/>
      </w:pPr>
      <w:rPr>
        <w:rFonts w:eastAsia="Arial"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D0C69EB"/>
    <w:multiLevelType w:val="hybridMultilevel"/>
    <w:tmpl w:val="756E78CC"/>
    <w:lvl w:ilvl="0" w:tplc="95BE03DE">
      <w:start w:val="1"/>
      <w:numFmt w:val="bullet"/>
      <w:lvlText w:val=""/>
      <w:lvlJc w:val="left"/>
      <w:pPr>
        <w:ind w:left="720" w:hanging="360"/>
      </w:pPr>
      <w:rPr>
        <w:rFonts w:ascii="Symbol" w:hAnsi="Symbol" w:hint="default"/>
      </w:rPr>
    </w:lvl>
    <w:lvl w:ilvl="1" w:tplc="95E2A87E">
      <w:start w:val="1"/>
      <w:numFmt w:val="bullet"/>
      <w:lvlText w:val="o"/>
      <w:lvlJc w:val="left"/>
      <w:pPr>
        <w:ind w:left="1440" w:hanging="360"/>
      </w:pPr>
      <w:rPr>
        <w:rFonts w:ascii="Courier New" w:hAnsi="Courier New" w:hint="default"/>
      </w:rPr>
    </w:lvl>
    <w:lvl w:ilvl="2" w:tplc="6088AFEA">
      <w:start w:val="1"/>
      <w:numFmt w:val="bullet"/>
      <w:lvlText w:val=""/>
      <w:lvlJc w:val="left"/>
      <w:pPr>
        <w:ind w:left="2160" w:hanging="360"/>
      </w:pPr>
      <w:rPr>
        <w:rFonts w:ascii="Wingdings" w:hAnsi="Wingdings" w:hint="default"/>
      </w:rPr>
    </w:lvl>
    <w:lvl w:ilvl="3" w:tplc="3A84409C">
      <w:start w:val="1"/>
      <w:numFmt w:val="bullet"/>
      <w:lvlText w:val=""/>
      <w:lvlJc w:val="left"/>
      <w:pPr>
        <w:ind w:left="2880" w:hanging="360"/>
      </w:pPr>
      <w:rPr>
        <w:rFonts w:ascii="Symbol" w:hAnsi="Symbol" w:hint="default"/>
      </w:rPr>
    </w:lvl>
    <w:lvl w:ilvl="4" w:tplc="0F6AD0DC">
      <w:start w:val="1"/>
      <w:numFmt w:val="bullet"/>
      <w:lvlText w:val="o"/>
      <w:lvlJc w:val="left"/>
      <w:pPr>
        <w:ind w:left="3600" w:hanging="360"/>
      </w:pPr>
      <w:rPr>
        <w:rFonts w:ascii="Courier New" w:hAnsi="Courier New" w:hint="default"/>
      </w:rPr>
    </w:lvl>
    <w:lvl w:ilvl="5" w:tplc="24BEE600">
      <w:start w:val="1"/>
      <w:numFmt w:val="bullet"/>
      <w:lvlText w:val=""/>
      <w:lvlJc w:val="left"/>
      <w:pPr>
        <w:ind w:left="4320" w:hanging="360"/>
      </w:pPr>
      <w:rPr>
        <w:rFonts w:ascii="Wingdings" w:hAnsi="Wingdings" w:hint="default"/>
      </w:rPr>
    </w:lvl>
    <w:lvl w:ilvl="6" w:tplc="0C5C702E">
      <w:start w:val="1"/>
      <w:numFmt w:val="bullet"/>
      <w:lvlText w:val=""/>
      <w:lvlJc w:val="left"/>
      <w:pPr>
        <w:ind w:left="5040" w:hanging="360"/>
      </w:pPr>
      <w:rPr>
        <w:rFonts w:ascii="Symbol" w:hAnsi="Symbol" w:hint="default"/>
      </w:rPr>
    </w:lvl>
    <w:lvl w:ilvl="7" w:tplc="FE082FD0">
      <w:start w:val="1"/>
      <w:numFmt w:val="bullet"/>
      <w:lvlText w:val="o"/>
      <w:lvlJc w:val="left"/>
      <w:pPr>
        <w:ind w:left="5760" w:hanging="360"/>
      </w:pPr>
      <w:rPr>
        <w:rFonts w:ascii="Courier New" w:hAnsi="Courier New" w:hint="default"/>
      </w:rPr>
    </w:lvl>
    <w:lvl w:ilvl="8" w:tplc="985690B2">
      <w:start w:val="1"/>
      <w:numFmt w:val="bullet"/>
      <w:lvlText w:val=""/>
      <w:lvlJc w:val="left"/>
      <w:pPr>
        <w:ind w:left="6480" w:hanging="360"/>
      </w:pPr>
      <w:rPr>
        <w:rFonts w:ascii="Wingdings" w:hAnsi="Wingdings" w:hint="default"/>
      </w:rPr>
    </w:lvl>
  </w:abstractNum>
  <w:abstractNum w:abstractNumId="14" w15:restartNumberingAfterBreak="0">
    <w:nsid w:val="2DBD5C3B"/>
    <w:multiLevelType w:val="hybridMultilevel"/>
    <w:tmpl w:val="144033FA"/>
    <w:lvl w:ilvl="0" w:tplc="7B1EA936">
      <w:start w:val="1"/>
      <w:numFmt w:val="decimal"/>
      <w:lvlText w:val="%1."/>
      <w:lvlJc w:val="left"/>
      <w:pPr>
        <w:ind w:left="630" w:hanging="360"/>
      </w:pPr>
      <w:rPr>
        <w:rFonts w:eastAsia="Arial"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CDB5CDC"/>
    <w:multiLevelType w:val="multilevel"/>
    <w:tmpl w:val="6B12E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1A4160"/>
    <w:multiLevelType w:val="multilevel"/>
    <w:tmpl w:val="6EB82488"/>
    <w:styleLink w:val="WWNum2"/>
    <w:lvl w:ilvl="0">
      <w:start w:val="1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44D44E50"/>
    <w:multiLevelType w:val="multilevel"/>
    <w:tmpl w:val="2D22CC04"/>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5546E4F"/>
    <w:multiLevelType w:val="multilevel"/>
    <w:tmpl w:val="2DE869E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9" w15:restartNumberingAfterBreak="0">
    <w:nsid w:val="4A6B3416"/>
    <w:multiLevelType w:val="multilevel"/>
    <w:tmpl w:val="E7BA4A98"/>
    <w:styleLink w:val="WWNum4"/>
    <w:lvl w:ilvl="0">
      <w:start w:val="1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FA24211"/>
    <w:multiLevelType w:val="multilevel"/>
    <w:tmpl w:val="7078379A"/>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1" w15:restartNumberingAfterBreak="0">
    <w:nsid w:val="55CA6367"/>
    <w:multiLevelType w:val="hybridMultilevel"/>
    <w:tmpl w:val="85ACC126"/>
    <w:lvl w:ilvl="0" w:tplc="74B83D7C">
      <w:start w:val="1"/>
      <w:numFmt w:val="bullet"/>
      <w:lvlText w:val=""/>
      <w:lvlJc w:val="left"/>
      <w:pPr>
        <w:ind w:left="720" w:hanging="360"/>
      </w:pPr>
      <w:rPr>
        <w:rFonts w:ascii="Symbol" w:hAnsi="Symbol" w:hint="default"/>
      </w:rPr>
    </w:lvl>
    <w:lvl w:ilvl="1" w:tplc="0F78BE96">
      <w:start w:val="1"/>
      <w:numFmt w:val="bullet"/>
      <w:lvlText w:val="o"/>
      <w:lvlJc w:val="left"/>
      <w:pPr>
        <w:ind w:left="1440" w:hanging="360"/>
      </w:pPr>
      <w:rPr>
        <w:rFonts w:ascii="Courier New" w:hAnsi="Courier New" w:hint="default"/>
      </w:rPr>
    </w:lvl>
    <w:lvl w:ilvl="2" w:tplc="01601160">
      <w:start w:val="1"/>
      <w:numFmt w:val="bullet"/>
      <w:lvlText w:val=""/>
      <w:lvlJc w:val="left"/>
      <w:pPr>
        <w:ind w:left="2160" w:hanging="360"/>
      </w:pPr>
      <w:rPr>
        <w:rFonts w:ascii="Wingdings" w:hAnsi="Wingdings" w:hint="default"/>
      </w:rPr>
    </w:lvl>
    <w:lvl w:ilvl="3" w:tplc="DAA20B98">
      <w:start w:val="1"/>
      <w:numFmt w:val="bullet"/>
      <w:lvlText w:val=""/>
      <w:lvlJc w:val="left"/>
      <w:pPr>
        <w:ind w:left="2880" w:hanging="360"/>
      </w:pPr>
      <w:rPr>
        <w:rFonts w:ascii="Symbol" w:hAnsi="Symbol" w:hint="default"/>
      </w:rPr>
    </w:lvl>
    <w:lvl w:ilvl="4" w:tplc="12BC0E72">
      <w:start w:val="1"/>
      <w:numFmt w:val="bullet"/>
      <w:lvlText w:val="o"/>
      <w:lvlJc w:val="left"/>
      <w:pPr>
        <w:ind w:left="3600" w:hanging="360"/>
      </w:pPr>
      <w:rPr>
        <w:rFonts w:ascii="Courier New" w:hAnsi="Courier New" w:hint="default"/>
      </w:rPr>
    </w:lvl>
    <w:lvl w:ilvl="5" w:tplc="854AEE2E">
      <w:start w:val="1"/>
      <w:numFmt w:val="bullet"/>
      <w:lvlText w:val=""/>
      <w:lvlJc w:val="left"/>
      <w:pPr>
        <w:ind w:left="4320" w:hanging="360"/>
      </w:pPr>
      <w:rPr>
        <w:rFonts w:ascii="Wingdings" w:hAnsi="Wingdings" w:hint="default"/>
      </w:rPr>
    </w:lvl>
    <w:lvl w:ilvl="6" w:tplc="153E2E6C">
      <w:start w:val="1"/>
      <w:numFmt w:val="bullet"/>
      <w:lvlText w:val=""/>
      <w:lvlJc w:val="left"/>
      <w:pPr>
        <w:ind w:left="5040" w:hanging="360"/>
      </w:pPr>
      <w:rPr>
        <w:rFonts w:ascii="Symbol" w:hAnsi="Symbol" w:hint="default"/>
      </w:rPr>
    </w:lvl>
    <w:lvl w:ilvl="7" w:tplc="6668394C">
      <w:start w:val="1"/>
      <w:numFmt w:val="bullet"/>
      <w:lvlText w:val="o"/>
      <w:lvlJc w:val="left"/>
      <w:pPr>
        <w:ind w:left="5760" w:hanging="360"/>
      </w:pPr>
      <w:rPr>
        <w:rFonts w:ascii="Courier New" w:hAnsi="Courier New" w:hint="default"/>
      </w:rPr>
    </w:lvl>
    <w:lvl w:ilvl="8" w:tplc="7540BAE6">
      <w:start w:val="1"/>
      <w:numFmt w:val="bullet"/>
      <w:lvlText w:val=""/>
      <w:lvlJc w:val="left"/>
      <w:pPr>
        <w:ind w:left="6480" w:hanging="360"/>
      </w:pPr>
      <w:rPr>
        <w:rFonts w:ascii="Wingdings" w:hAnsi="Wingdings" w:hint="default"/>
      </w:rPr>
    </w:lvl>
  </w:abstractNum>
  <w:abstractNum w:abstractNumId="22" w15:restartNumberingAfterBreak="0">
    <w:nsid w:val="56814B03"/>
    <w:multiLevelType w:val="multilevel"/>
    <w:tmpl w:val="FB08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44C60"/>
    <w:multiLevelType w:val="multilevel"/>
    <w:tmpl w:val="8466D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37521E"/>
    <w:multiLevelType w:val="multilevel"/>
    <w:tmpl w:val="441A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75210A"/>
    <w:multiLevelType w:val="hybridMultilevel"/>
    <w:tmpl w:val="7396CBC8"/>
    <w:lvl w:ilvl="0" w:tplc="70642388">
      <w:start w:val="1"/>
      <w:numFmt w:val="bullet"/>
      <w:lvlText w:val=""/>
      <w:lvlJc w:val="left"/>
      <w:pPr>
        <w:ind w:left="720" w:hanging="360"/>
      </w:pPr>
      <w:rPr>
        <w:rFonts w:ascii="Symbol" w:hAnsi="Symbol" w:hint="default"/>
      </w:rPr>
    </w:lvl>
    <w:lvl w:ilvl="1" w:tplc="93FC8D36">
      <w:start w:val="1"/>
      <w:numFmt w:val="bullet"/>
      <w:lvlText w:val="o"/>
      <w:lvlJc w:val="left"/>
      <w:pPr>
        <w:ind w:left="1440" w:hanging="360"/>
      </w:pPr>
      <w:rPr>
        <w:rFonts w:ascii="Courier New" w:hAnsi="Courier New" w:hint="default"/>
      </w:rPr>
    </w:lvl>
    <w:lvl w:ilvl="2" w:tplc="E376CB24">
      <w:start w:val="1"/>
      <w:numFmt w:val="bullet"/>
      <w:lvlText w:val=""/>
      <w:lvlJc w:val="left"/>
      <w:pPr>
        <w:ind w:left="2160" w:hanging="360"/>
      </w:pPr>
      <w:rPr>
        <w:rFonts w:ascii="Wingdings" w:hAnsi="Wingdings" w:hint="default"/>
      </w:rPr>
    </w:lvl>
    <w:lvl w:ilvl="3" w:tplc="C926360C">
      <w:start w:val="1"/>
      <w:numFmt w:val="bullet"/>
      <w:lvlText w:val=""/>
      <w:lvlJc w:val="left"/>
      <w:pPr>
        <w:ind w:left="2880" w:hanging="360"/>
      </w:pPr>
      <w:rPr>
        <w:rFonts w:ascii="Symbol" w:hAnsi="Symbol" w:hint="default"/>
      </w:rPr>
    </w:lvl>
    <w:lvl w:ilvl="4" w:tplc="FAFA0012">
      <w:start w:val="1"/>
      <w:numFmt w:val="bullet"/>
      <w:lvlText w:val="o"/>
      <w:lvlJc w:val="left"/>
      <w:pPr>
        <w:ind w:left="3600" w:hanging="360"/>
      </w:pPr>
      <w:rPr>
        <w:rFonts w:ascii="Courier New" w:hAnsi="Courier New" w:hint="default"/>
      </w:rPr>
    </w:lvl>
    <w:lvl w:ilvl="5" w:tplc="01A439AA">
      <w:start w:val="1"/>
      <w:numFmt w:val="bullet"/>
      <w:lvlText w:val=""/>
      <w:lvlJc w:val="left"/>
      <w:pPr>
        <w:ind w:left="4320" w:hanging="360"/>
      </w:pPr>
      <w:rPr>
        <w:rFonts w:ascii="Wingdings" w:hAnsi="Wingdings" w:hint="default"/>
      </w:rPr>
    </w:lvl>
    <w:lvl w:ilvl="6" w:tplc="8B466CB6">
      <w:start w:val="1"/>
      <w:numFmt w:val="bullet"/>
      <w:lvlText w:val=""/>
      <w:lvlJc w:val="left"/>
      <w:pPr>
        <w:ind w:left="5040" w:hanging="360"/>
      </w:pPr>
      <w:rPr>
        <w:rFonts w:ascii="Symbol" w:hAnsi="Symbol" w:hint="default"/>
      </w:rPr>
    </w:lvl>
    <w:lvl w:ilvl="7" w:tplc="F4282C40">
      <w:start w:val="1"/>
      <w:numFmt w:val="bullet"/>
      <w:lvlText w:val="o"/>
      <w:lvlJc w:val="left"/>
      <w:pPr>
        <w:ind w:left="5760" w:hanging="360"/>
      </w:pPr>
      <w:rPr>
        <w:rFonts w:ascii="Courier New" w:hAnsi="Courier New" w:hint="default"/>
      </w:rPr>
    </w:lvl>
    <w:lvl w:ilvl="8" w:tplc="17A8F97C">
      <w:start w:val="1"/>
      <w:numFmt w:val="bullet"/>
      <w:lvlText w:val=""/>
      <w:lvlJc w:val="left"/>
      <w:pPr>
        <w:ind w:left="6480" w:hanging="360"/>
      </w:pPr>
      <w:rPr>
        <w:rFonts w:ascii="Wingdings" w:hAnsi="Wingdings" w:hint="default"/>
      </w:rPr>
    </w:lvl>
  </w:abstractNum>
  <w:abstractNum w:abstractNumId="26" w15:restartNumberingAfterBreak="0">
    <w:nsid w:val="662573FE"/>
    <w:multiLevelType w:val="hybridMultilevel"/>
    <w:tmpl w:val="DD76AF3E"/>
    <w:lvl w:ilvl="0" w:tplc="4D203630">
      <w:start w:val="1"/>
      <w:numFmt w:val="decimal"/>
      <w:lvlText w:val="%1."/>
      <w:lvlJc w:val="left"/>
      <w:pPr>
        <w:ind w:left="990" w:hanging="360"/>
      </w:pPr>
      <w:rPr>
        <w:rFonts w:eastAsia="Arial"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65938E2"/>
    <w:multiLevelType w:val="multilevel"/>
    <w:tmpl w:val="0B9EE99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67C82295"/>
    <w:multiLevelType w:val="hybridMultilevel"/>
    <w:tmpl w:val="6DFE07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926A2"/>
    <w:multiLevelType w:val="hybridMultilevel"/>
    <w:tmpl w:val="52F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6451D"/>
    <w:multiLevelType w:val="hybridMultilevel"/>
    <w:tmpl w:val="38ACAD1E"/>
    <w:lvl w:ilvl="0" w:tplc="CCE28426">
      <w:start w:val="1"/>
      <w:numFmt w:val="bullet"/>
      <w:lvlText w:val=""/>
      <w:lvlJc w:val="left"/>
      <w:pPr>
        <w:ind w:left="720" w:hanging="360"/>
      </w:pPr>
      <w:rPr>
        <w:rFonts w:ascii="Symbol" w:hAnsi="Symbol" w:hint="default"/>
      </w:rPr>
    </w:lvl>
    <w:lvl w:ilvl="1" w:tplc="370E6666">
      <w:start w:val="1"/>
      <w:numFmt w:val="bullet"/>
      <w:lvlText w:val="o"/>
      <w:lvlJc w:val="left"/>
      <w:pPr>
        <w:ind w:left="1440" w:hanging="360"/>
      </w:pPr>
      <w:rPr>
        <w:rFonts w:ascii="Courier New" w:hAnsi="Courier New" w:hint="default"/>
      </w:rPr>
    </w:lvl>
    <w:lvl w:ilvl="2" w:tplc="B6A459A4">
      <w:start w:val="1"/>
      <w:numFmt w:val="bullet"/>
      <w:lvlText w:val=""/>
      <w:lvlJc w:val="left"/>
      <w:pPr>
        <w:ind w:left="2160" w:hanging="360"/>
      </w:pPr>
      <w:rPr>
        <w:rFonts w:ascii="Wingdings" w:hAnsi="Wingdings" w:hint="default"/>
      </w:rPr>
    </w:lvl>
    <w:lvl w:ilvl="3" w:tplc="461E5D12">
      <w:start w:val="1"/>
      <w:numFmt w:val="bullet"/>
      <w:lvlText w:val=""/>
      <w:lvlJc w:val="left"/>
      <w:pPr>
        <w:ind w:left="2880" w:hanging="360"/>
      </w:pPr>
      <w:rPr>
        <w:rFonts w:ascii="Symbol" w:hAnsi="Symbol" w:hint="default"/>
      </w:rPr>
    </w:lvl>
    <w:lvl w:ilvl="4" w:tplc="E9CCFF10">
      <w:start w:val="1"/>
      <w:numFmt w:val="bullet"/>
      <w:lvlText w:val="o"/>
      <w:lvlJc w:val="left"/>
      <w:pPr>
        <w:ind w:left="3600" w:hanging="360"/>
      </w:pPr>
      <w:rPr>
        <w:rFonts w:ascii="Courier New" w:hAnsi="Courier New" w:hint="default"/>
      </w:rPr>
    </w:lvl>
    <w:lvl w:ilvl="5" w:tplc="CEF06E12">
      <w:start w:val="1"/>
      <w:numFmt w:val="bullet"/>
      <w:lvlText w:val=""/>
      <w:lvlJc w:val="left"/>
      <w:pPr>
        <w:ind w:left="4320" w:hanging="360"/>
      </w:pPr>
      <w:rPr>
        <w:rFonts w:ascii="Wingdings" w:hAnsi="Wingdings" w:hint="default"/>
      </w:rPr>
    </w:lvl>
    <w:lvl w:ilvl="6" w:tplc="2A6274CC">
      <w:start w:val="1"/>
      <w:numFmt w:val="bullet"/>
      <w:lvlText w:val=""/>
      <w:lvlJc w:val="left"/>
      <w:pPr>
        <w:ind w:left="5040" w:hanging="360"/>
      </w:pPr>
      <w:rPr>
        <w:rFonts w:ascii="Symbol" w:hAnsi="Symbol" w:hint="default"/>
      </w:rPr>
    </w:lvl>
    <w:lvl w:ilvl="7" w:tplc="3750587A">
      <w:start w:val="1"/>
      <w:numFmt w:val="bullet"/>
      <w:lvlText w:val="o"/>
      <w:lvlJc w:val="left"/>
      <w:pPr>
        <w:ind w:left="5760" w:hanging="360"/>
      </w:pPr>
      <w:rPr>
        <w:rFonts w:ascii="Courier New" w:hAnsi="Courier New" w:hint="default"/>
      </w:rPr>
    </w:lvl>
    <w:lvl w:ilvl="8" w:tplc="C66E0582">
      <w:start w:val="1"/>
      <w:numFmt w:val="bullet"/>
      <w:lvlText w:val=""/>
      <w:lvlJc w:val="left"/>
      <w:pPr>
        <w:ind w:left="6480" w:hanging="360"/>
      </w:pPr>
      <w:rPr>
        <w:rFonts w:ascii="Wingdings" w:hAnsi="Wingdings" w:hint="default"/>
      </w:rPr>
    </w:lvl>
  </w:abstractNum>
  <w:abstractNum w:abstractNumId="31" w15:restartNumberingAfterBreak="0">
    <w:nsid w:val="7E45755F"/>
    <w:multiLevelType w:val="multilevel"/>
    <w:tmpl w:val="FBC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1"/>
  </w:num>
  <w:num w:numId="3">
    <w:abstractNumId w:val="25"/>
  </w:num>
  <w:num w:numId="4">
    <w:abstractNumId w:val="2"/>
  </w:num>
  <w:num w:numId="5">
    <w:abstractNumId w:val="13"/>
  </w:num>
  <w:num w:numId="6">
    <w:abstractNumId w:val="20"/>
  </w:num>
  <w:num w:numId="7">
    <w:abstractNumId w:val="16"/>
  </w:num>
  <w:num w:numId="8">
    <w:abstractNumId w:val="27"/>
  </w:num>
  <w:num w:numId="9">
    <w:abstractNumId w:val="19"/>
  </w:num>
  <w:num w:numId="10">
    <w:abstractNumId w:val="9"/>
  </w:num>
  <w:num w:numId="11">
    <w:abstractNumId w:val="10"/>
  </w:num>
  <w:num w:numId="12">
    <w:abstractNumId w:val="0"/>
  </w:num>
  <w:num w:numId="13">
    <w:abstractNumId w:val="17"/>
  </w:num>
  <w:num w:numId="14">
    <w:abstractNumId w:val="11"/>
  </w:num>
  <w:num w:numId="15">
    <w:abstractNumId w:val="7"/>
  </w:num>
  <w:num w:numId="16">
    <w:abstractNumId w:val="18"/>
  </w:num>
  <w:num w:numId="17">
    <w:abstractNumId w:val="4"/>
  </w:num>
  <w:num w:numId="18">
    <w:abstractNumId w:val="1"/>
  </w:num>
  <w:num w:numId="19">
    <w:abstractNumId w:val="6"/>
  </w:num>
  <w:num w:numId="20">
    <w:abstractNumId w:val="12"/>
  </w:num>
  <w:num w:numId="21">
    <w:abstractNumId w:val="28"/>
  </w:num>
  <w:num w:numId="22">
    <w:abstractNumId w:val="14"/>
  </w:num>
  <w:num w:numId="23">
    <w:abstractNumId w:val="26"/>
  </w:num>
  <w:num w:numId="24">
    <w:abstractNumId w:val="24"/>
  </w:num>
  <w:num w:numId="25">
    <w:abstractNumId w:val="22"/>
  </w:num>
  <w:num w:numId="26">
    <w:abstractNumId w:val="15"/>
  </w:num>
  <w:num w:numId="27">
    <w:abstractNumId w:val="23"/>
  </w:num>
  <w:num w:numId="28">
    <w:abstractNumId w:val="5"/>
  </w:num>
  <w:num w:numId="29">
    <w:abstractNumId w:val="29"/>
  </w:num>
  <w:num w:numId="30">
    <w:abstractNumId w:val="31"/>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E8"/>
    <w:rsid w:val="0000220A"/>
    <w:rsid w:val="0001162E"/>
    <w:rsid w:val="000169AD"/>
    <w:rsid w:val="00016D27"/>
    <w:rsid w:val="0002281D"/>
    <w:rsid w:val="00023382"/>
    <w:rsid w:val="00023CE3"/>
    <w:rsid w:val="0002444E"/>
    <w:rsid w:val="0003695D"/>
    <w:rsid w:val="00041EF6"/>
    <w:rsid w:val="000531A9"/>
    <w:rsid w:val="00075AE5"/>
    <w:rsid w:val="000830A6"/>
    <w:rsid w:val="00083459"/>
    <w:rsid w:val="000B01E5"/>
    <w:rsid w:val="000B2345"/>
    <w:rsid w:val="000B4F62"/>
    <w:rsid w:val="000F5418"/>
    <w:rsid w:val="000F734F"/>
    <w:rsid w:val="001049FF"/>
    <w:rsid w:val="0011655B"/>
    <w:rsid w:val="00116FF1"/>
    <w:rsid w:val="00117EC1"/>
    <w:rsid w:val="001200E8"/>
    <w:rsid w:val="00122402"/>
    <w:rsid w:val="0012738F"/>
    <w:rsid w:val="00135298"/>
    <w:rsid w:val="00143D55"/>
    <w:rsid w:val="00147F66"/>
    <w:rsid w:val="00171BE8"/>
    <w:rsid w:val="00176714"/>
    <w:rsid w:val="00183DC1"/>
    <w:rsid w:val="00191328"/>
    <w:rsid w:val="001970FA"/>
    <w:rsid w:val="00197A61"/>
    <w:rsid w:val="001A1FB5"/>
    <w:rsid w:val="001A6ADD"/>
    <w:rsid w:val="001D0FB4"/>
    <w:rsid w:val="001D2F0C"/>
    <w:rsid w:val="001D7227"/>
    <w:rsid w:val="001E5C9F"/>
    <w:rsid w:val="00205190"/>
    <w:rsid w:val="00217200"/>
    <w:rsid w:val="00223500"/>
    <w:rsid w:val="00227180"/>
    <w:rsid w:val="002339F6"/>
    <w:rsid w:val="00240510"/>
    <w:rsid w:val="002459C5"/>
    <w:rsid w:val="00253051"/>
    <w:rsid w:val="002602C2"/>
    <w:rsid w:val="00261D7F"/>
    <w:rsid w:val="00264E3E"/>
    <w:rsid w:val="00266D66"/>
    <w:rsid w:val="002739EA"/>
    <w:rsid w:val="002842FD"/>
    <w:rsid w:val="00284C0A"/>
    <w:rsid w:val="002A0D4A"/>
    <w:rsid w:val="002A1AEB"/>
    <w:rsid w:val="002A26B8"/>
    <w:rsid w:val="002A3CBB"/>
    <w:rsid w:val="002A4AA3"/>
    <w:rsid w:val="002B104A"/>
    <w:rsid w:val="002C659B"/>
    <w:rsid w:val="002D1AEE"/>
    <w:rsid w:val="002D2014"/>
    <w:rsid w:val="002D5374"/>
    <w:rsid w:val="002E2880"/>
    <w:rsid w:val="002E4730"/>
    <w:rsid w:val="002E5AA4"/>
    <w:rsid w:val="002F2E11"/>
    <w:rsid w:val="00302CCE"/>
    <w:rsid w:val="003100CD"/>
    <w:rsid w:val="00324953"/>
    <w:rsid w:val="0032675F"/>
    <w:rsid w:val="00341957"/>
    <w:rsid w:val="003509D5"/>
    <w:rsid w:val="0036059B"/>
    <w:rsid w:val="00365C6F"/>
    <w:rsid w:val="00365E2F"/>
    <w:rsid w:val="0037460D"/>
    <w:rsid w:val="00376938"/>
    <w:rsid w:val="003A3BE0"/>
    <w:rsid w:val="003A4191"/>
    <w:rsid w:val="003A41C1"/>
    <w:rsid w:val="003A6B34"/>
    <w:rsid w:val="003C663C"/>
    <w:rsid w:val="003D2022"/>
    <w:rsid w:val="003D394F"/>
    <w:rsid w:val="003D3C09"/>
    <w:rsid w:val="003E61ED"/>
    <w:rsid w:val="003F4795"/>
    <w:rsid w:val="003F5505"/>
    <w:rsid w:val="00404228"/>
    <w:rsid w:val="00404B82"/>
    <w:rsid w:val="004136A3"/>
    <w:rsid w:val="00420ACC"/>
    <w:rsid w:val="0042309F"/>
    <w:rsid w:val="00423ED4"/>
    <w:rsid w:val="00425E10"/>
    <w:rsid w:val="00426A2B"/>
    <w:rsid w:val="0043412B"/>
    <w:rsid w:val="00446E87"/>
    <w:rsid w:val="00453B1C"/>
    <w:rsid w:val="00454514"/>
    <w:rsid w:val="004758EE"/>
    <w:rsid w:val="00477B81"/>
    <w:rsid w:val="00480820"/>
    <w:rsid w:val="00490320"/>
    <w:rsid w:val="00494265"/>
    <w:rsid w:val="004A0650"/>
    <w:rsid w:val="004A5E86"/>
    <w:rsid w:val="004B1667"/>
    <w:rsid w:val="004B575E"/>
    <w:rsid w:val="004C2C68"/>
    <w:rsid w:val="004C771A"/>
    <w:rsid w:val="004D0AD5"/>
    <w:rsid w:val="004D1B7D"/>
    <w:rsid w:val="004D2E81"/>
    <w:rsid w:val="004F292D"/>
    <w:rsid w:val="004F5B87"/>
    <w:rsid w:val="004F5EFC"/>
    <w:rsid w:val="00505E66"/>
    <w:rsid w:val="00514DAC"/>
    <w:rsid w:val="00524B68"/>
    <w:rsid w:val="005261EA"/>
    <w:rsid w:val="0053083C"/>
    <w:rsid w:val="00534AC4"/>
    <w:rsid w:val="00536289"/>
    <w:rsid w:val="00540FEC"/>
    <w:rsid w:val="00544791"/>
    <w:rsid w:val="005506C2"/>
    <w:rsid w:val="005554E1"/>
    <w:rsid w:val="005673A7"/>
    <w:rsid w:val="005735D9"/>
    <w:rsid w:val="00581F85"/>
    <w:rsid w:val="0059204C"/>
    <w:rsid w:val="00592062"/>
    <w:rsid w:val="005A24D4"/>
    <w:rsid w:val="005A5A5B"/>
    <w:rsid w:val="005B3C97"/>
    <w:rsid w:val="005B4366"/>
    <w:rsid w:val="005B4371"/>
    <w:rsid w:val="005B445F"/>
    <w:rsid w:val="005C5289"/>
    <w:rsid w:val="005C74BB"/>
    <w:rsid w:val="005D2E8B"/>
    <w:rsid w:val="005D7DDF"/>
    <w:rsid w:val="005E031B"/>
    <w:rsid w:val="005E75F1"/>
    <w:rsid w:val="005F5707"/>
    <w:rsid w:val="005F60FE"/>
    <w:rsid w:val="00605ABC"/>
    <w:rsid w:val="00616582"/>
    <w:rsid w:val="00616741"/>
    <w:rsid w:val="00622461"/>
    <w:rsid w:val="00655020"/>
    <w:rsid w:val="006576DD"/>
    <w:rsid w:val="00665D80"/>
    <w:rsid w:val="00673CD2"/>
    <w:rsid w:val="006744E3"/>
    <w:rsid w:val="006862B6"/>
    <w:rsid w:val="006A15D4"/>
    <w:rsid w:val="006A31BC"/>
    <w:rsid w:val="006A4164"/>
    <w:rsid w:val="006A5298"/>
    <w:rsid w:val="006C28FB"/>
    <w:rsid w:val="006C5E3F"/>
    <w:rsid w:val="006D159F"/>
    <w:rsid w:val="006D2D1C"/>
    <w:rsid w:val="006E0DC4"/>
    <w:rsid w:val="006E4673"/>
    <w:rsid w:val="006E5C49"/>
    <w:rsid w:val="00702376"/>
    <w:rsid w:val="00702BD0"/>
    <w:rsid w:val="007031E3"/>
    <w:rsid w:val="007140EA"/>
    <w:rsid w:val="007241A9"/>
    <w:rsid w:val="00724487"/>
    <w:rsid w:val="0072561F"/>
    <w:rsid w:val="00725D0E"/>
    <w:rsid w:val="00753674"/>
    <w:rsid w:val="00761D6E"/>
    <w:rsid w:val="00787575"/>
    <w:rsid w:val="00790BD8"/>
    <w:rsid w:val="007A303F"/>
    <w:rsid w:val="007B1A0B"/>
    <w:rsid w:val="007B7B7F"/>
    <w:rsid w:val="007D24F3"/>
    <w:rsid w:val="007D55F8"/>
    <w:rsid w:val="007D5A21"/>
    <w:rsid w:val="007E0D3A"/>
    <w:rsid w:val="007E1D72"/>
    <w:rsid w:val="007E41E2"/>
    <w:rsid w:val="007E71AF"/>
    <w:rsid w:val="007F2706"/>
    <w:rsid w:val="007F4C79"/>
    <w:rsid w:val="007F665E"/>
    <w:rsid w:val="00801208"/>
    <w:rsid w:val="00802E56"/>
    <w:rsid w:val="00815873"/>
    <w:rsid w:val="00815D2E"/>
    <w:rsid w:val="00821EE4"/>
    <w:rsid w:val="008229F0"/>
    <w:rsid w:val="008249D9"/>
    <w:rsid w:val="00831D9A"/>
    <w:rsid w:val="00833BD1"/>
    <w:rsid w:val="00840A70"/>
    <w:rsid w:val="008412DE"/>
    <w:rsid w:val="00843554"/>
    <w:rsid w:val="00850EA0"/>
    <w:rsid w:val="0085670B"/>
    <w:rsid w:val="008673B7"/>
    <w:rsid w:val="00870636"/>
    <w:rsid w:val="00870D75"/>
    <w:rsid w:val="008768D3"/>
    <w:rsid w:val="008807AA"/>
    <w:rsid w:val="008839B5"/>
    <w:rsid w:val="008859B8"/>
    <w:rsid w:val="008867C2"/>
    <w:rsid w:val="0089371B"/>
    <w:rsid w:val="0089411A"/>
    <w:rsid w:val="008A7B79"/>
    <w:rsid w:val="008B469A"/>
    <w:rsid w:val="008D0419"/>
    <w:rsid w:val="008D1021"/>
    <w:rsid w:val="008E188C"/>
    <w:rsid w:val="008E2975"/>
    <w:rsid w:val="008E36E3"/>
    <w:rsid w:val="008E5AB8"/>
    <w:rsid w:val="00905132"/>
    <w:rsid w:val="00905957"/>
    <w:rsid w:val="009060C1"/>
    <w:rsid w:val="00916200"/>
    <w:rsid w:val="009214E1"/>
    <w:rsid w:val="00923EF0"/>
    <w:rsid w:val="0092406E"/>
    <w:rsid w:val="00930BFB"/>
    <w:rsid w:val="00932127"/>
    <w:rsid w:val="0093477A"/>
    <w:rsid w:val="009364B4"/>
    <w:rsid w:val="0094042B"/>
    <w:rsid w:val="00944C14"/>
    <w:rsid w:val="009515FC"/>
    <w:rsid w:val="009529D3"/>
    <w:rsid w:val="0095477C"/>
    <w:rsid w:val="00972989"/>
    <w:rsid w:val="00982D50"/>
    <w:rsid w:val="00994436"/>
    <w:rsid w:val="009A783C"/>
    <w:rsid w:val="009A7CA2"/>
    <w:rsid w:val="009B2787"/>
    <w:rsid w:val="009B7D8F"/>
    <w:rsid w:val="009C26AC"/>
    <w:rsid w:val="009D6417"/>
    <w:rsid w:val="009D75BB"/>
    <w:rsid w:val="009E4D54"/>
    <w:rsid w:val="009E5744"/>
    <w:rsid w:val="009F6390"/>
    <w:rsid w:val="00A06E24"/>
    <w:rsid w:val="00A07EF3"/>
    <w:rsid w:val="00A21E8E"/>
    <w:rsid w:val="00A30A98"/>
    <w:rsid w:val="00A32496"/>
    <w:rsid w:val="00A42D0A"/>
    <w:rsid w:val="00A50F0E"/>
    <w:rsid w:val="00A51052"/>
    <w:rsid w:val="00A6006C"/>
    <w:rsid w:val="00A64BF3"/>
    <w:rsid w:val="00A652B9"/>
    <w:rsid w:val="00A7483F"/>
    <w:rsid w:val="00A74D21"/>
    <w:rsid w:val="00A81734"/>
    <w:rsid w:val="00A8497C"/>
    <w:rsid w:val="00A84DC1"/>
    <w:rsid w:val="00A869E7"/>
    <w:rsid w:val="00A912C1"/>
    <w:rsid w:val="00A94BF9"/>
    <w:rsid w:val="00AA7800"/>
    <w:rsid w:val="00AA78A0"/>
    <w:rsid w:val="00AB0B3E"/>
    <w:rsid w:val="00AB5F48"/>
    <w:rsid w:val="00AD2001"/>
    <w:rsid w:val="00AD6404"/>
    <w:rsid w:val="00AF0EBD"/>
    <w:rsid w:val="00AF3EF0"/>
    <w:rsid w:val="00B25AF1"/>
    <w:rsid w:val="00B263D5"/>
    <w:rsid w:val="00B36186"/>
    <w:rsid w:val="00B40383"/>
    <w:rsid w:val="00B46943"/>
    <w:rsid w:val="00B61D2A"/>
    <w:rsid w:val="00B63B71"/>
    <w:rsid w:val="00B63C3E"/>
    <w:rsid w:val="00B75AD7"/>
    <w:rsid w:val="00B779F6"/>
    <w:rsid w:val="00B828B7"/>
    <w:rsid w:val="00BB2149"/>
    <w:rsid w:val="00BC0914"/>
    <w:rsid w:val="00BC40E4"/>
    <w:rsid w:val="00BD232E"/>
    <w:rsid w:val="00BD3203"/>
    <w:rsid w:val="00BE2DE0"/>
    <w:rsid w:val="00BE3FF1"/>
    <w:rsid w:val="00BE7291"/>
    <w:rsid w:val="00BF227B"/>
    <w:rsid w:val="00C04A8E"/>
    <w:rsid w:val="00C159D0"/>
    <w:rsid w:val="00C171C0"/>
    <w:rsid w:val="00C21A44"/>
    <w:rsid w:val="00C2266B"/>
    <w:rsid w:val="00C41197"/>
    <w:rsid w:val="00C611C9"/>
    <w:rsid w:val="00C624BF"/>
    <w:rsid w:val="00C74ACE"/>
    <w:rsid w:val="00C76922"/>
    <w:rsid w:val="00C861EA"/>
    <w:rsid w:val="00C87905"/>
    <w:rsid w:val="00C87C0F"/>
    <w:rsid w:val="00C9005E"/>
    <w:rsid w:val="00C90A8B"/>
    <w:rsid w:val="00C90DB1"/>
    <w:rsid w:val="00CA453F"/>
    <w:rsid w:val="00CA5957"/>
    <w:rsid w:val="00CA5A88"/>
    <w:rsid w:val="00CC71BC"/>
    <w:rsid w:val="00CD057B"/>
    <w:rsid w:val="00CD452B"/>
    <w:rsid w:val="00CD7665"/>
    <w:rsid w:val="00CE3F81"/>
    <w:rsid w:val="00CE5CB7"/>
    <w:rsid w:val="00CF1DF4"/>
    <w:rsid w:val="00CF2CA4"/>
    <w:rsid w:val="00CF5026"/>
    <w:rsid w:val="00CF7C5E"/>
    <w:rsid w:val="00D02840"/>
    <w:rsid w:val="00D16DAE"/>
    <w:rsid w:val="00D25445"/>
    <w:rsid w:val="00D31131"/>
    <w:rsid w:val="00D346E4"/>
    <w:rsid w:val="00D416BA"/>
    <w:rsid w:val="00D612EC"/>
    <w:rsid w:val="00D61D26"/>
    <w:rsid w:val="00D74C4B"/>
    <w:rsid w:val="00D76900"/>
    <w:rsid w:val="00D76D3E"/>
    <w:rsid w:val="00D828CE"/>
    <w:rsid w:val="00D86071"/>
    <w:rsid w:val="00D861A6"/>
    <w:rsid w:val="00D876E4"/>
    <w:rsid w:val="00D951FC"/>
    <w:rsid w:val="00D9535B"/>
    <w:rsid w:val="00DA2329"/>
    <w:rsid w:val="00DA46FD"/>
    <w:rsid w:val="00DA539D"/>
    <w:rsid w:val="00DA5E49"/>
    <w:rsid w:val="00DB57AA"/>
    <w:rsid w:val="00DD1F51"/>
    <w:rsid w:val="00DD2B1E"/>
    <w:rsid w:val="00DF0B04"/>
    <w:rsid w:val="00DF6228"/>
    <w:rsid w:val="00E02EC0"/>
    <w:rsid w:val="00E03081"/>
    <w:rsid w:val="00E1444D"/>
    <w:rsid w:val="00E153C1"/>
    <w:rsid w:val="00E21857"/>
    <w:rsid w:val="00E37A63"/>
    <w:rsid w:val="00E55741"/>
    <w:rsid w:val="00E75C7B"/>
    <w:rsid w:val="00E8258B"/>
    <w:rsid w:val="00E847F7"/>
    <w:rsid w:val="00E84BD1"/>
    <w:rsid w:val="00E85165"/>
    <w:rsid w:val="00E94CA2"/>
    <w:rsid w:val="00E955A1"/>
    <w:rsid w:val="00E96823"/>
    <w:rsid w:val="00E97C6D"/>
    <w:rsid w:val="00EA0FEA"/>
    <w:rsid w:val="00EB1FBD"/>
    <w:rsid w:val="00EB6980"/>
    <w:rsid w:val="00EB7497"/>
    <w:rsid w:val="00EC292A"/>
    <w:rsid w:val="00EC7EDC"/>
    <w:rsid w:val="00ED2C6A"/>
    <w:rsid w:val="00EE183F"/>
    <w:rsid w:val="00EE51D1"/>
    <w:rsid w:val="00F004C0"/>
    <w:rsid w:val="00F0088C"/>
    <w:rsid w:val="00F04A0C"/>
    <w:rsid w:val="00F15459"/>
    <w:rsid w:val="00F16169"/>
    <w:rsid w:val="00F351FE"/>
    <w:rsid w:val="00F37165"/>
    <w:rsid w:val="00F56A2E"/>
    <w:rsid w:val="00F6110A"/>
    <w:rsid w:val="00F8040E"/>
    <w:rsid w:val="00F8376E"/>
    <w:rsid w:val="00F87C6D"/>
    <w:rsid w:val="00FA200E"/>
    <w:rsid w:val="00FA3871"/>
    <w:rsid w:val="00FB5FA0"/>
    <w:rsid w:val="00FB7D6C"/>
    <w:rsid w:val="00FC1B09"/>
    <w:rsid w:val="00FC53B0"/>
    <w:rsid w:val="00FC72A4"/>
    <w:rsid w:val="00FD28F0"/>
    <w:rsid w:val="00FD2CF0"/>
    <w:rsid w:val="00FD2D71"/>
    <w:rsid w:val="00FE0D0F"/>
    <w:rsid w:val="00FE4C97"/>
    <w:rsid w:val="00FE7BF2"/>
    <w:rsid w:val="00FF398A"/>
    <w:rsid w:val="00FF3BA5"/>
    <w:rsid w:val="00FF5B6A"/>
    <w:rsid w:val="0437CB3C"/>
    <w:rsid w:val="05F729E6"/>
    <w:rsid w:val="0796F52E"/>
    <w:rsid w:val="1DA0EF32"/>
    <w:rsid w:val="311A8FFB"/>
    <w:rsid w:val="3157880E"/>
    <w:rsid w:val="339B8808"/>
    <w:rsid w:val="366E93A4"/>
    <w:rsid w:val="3A63067E"/>
    <w:rsid w:val="3D7CF6AC"/>
    <w:rsid w:val="456AD5CC"/>
    <w:rsid w:val="4D3934E7"/>
    <w:rsid w:val="56A75945"/>
    <w:rsid w:val="5DE302B5"/>
    <w:rsid w:val="6A8F38B5"/>
    <w:rsid w:val="727F9DFD"/>
    <w:rsid w:val="7AB3C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D068"/>
  <w15:docId w15:val="{12A7A88F-42C6-4A79-A710-336C627D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color w:val="000000" w:themeColor="text1"/>
        <w:kern w:val="3"/>
        <w:lang w:val="en-US" w:eastAsia="zh-CN" w:bidi="hi-IN"/>
      </w:rPr>
    </w:rPrDefault>
    <w:pPrDefault>
      <w:pPr>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Standard"/>
    <w:next w:val="Textbody"/>
    <w:uiPriority w:val="9"/>
    <w:qFormat/>
    <w:pPr>
      <w:keepNext/>
      <w:outlineLvl w:val="0"/>
    </w:pPr>
    <w:rPr>
      <w:b/>
    </w:rPr>
  </w:style>
  <w:style w:type="paragraph" w:styleId="Heading2">
    <w:name w:val="heading 2"/>
    <w:basedOn w:val="Standard"/>
    <w:next w:val="Textbody"/>
    <w:pPr>
      <w:keepNext/>
      <w:outlineLvl w:val="1"/>
    </w:pPr>
    <w:rPr>
      <w:b/>
    </w:rPr>
  </w:style>
  <w:style w:type="paragraph" w:styleId="Heading3">
    <w:name w:val="heading 3"/>
    <w:basedOn w:val="Standard"/>
    <w:next w:val="Textbody"/>
    <w:pPr>
      <w:keepNext/>
      <w:outlineLvl w:val="2"/>
    </w:pPr>
    <w:rPr>
      <w:i/>
    </w:rPr>
  </w:style>
  <w:style w:type="paragraph" w:styleId="Heading4">
    <w:name w:val="heading 4"/>
    <w:basedOn w:val="Standard"/>
    <w:next w:val="Textbody"/>
    <w:uiPriority w:val="9"/>
    <w:qFormat/>
    <w:pPr>
      <w:keepNext/>
      <w:outlineLvl w:val="3"/>
    </w:pPr>
    <w:rPr>
      <w:b/>
      <w:bCs/>
      <w:sz w:val="28"/>
      <w:szCs w:val="28"/>
    </w:rPr>
  </w:style>
  <w:style w:type="paragraph" w:styleId="Heading5">
    <w:name w:val="heading 5"/>
    <w:basedOn w:val="Standard"/>
    <w:next w:val="Textbody"/>
    <w:pPr>
      <w:keepNext/>
      <w:outlineLvl w:val="4"/>
    </w:pPr>
    <w:rPr>
      <w:rFonts w:ascii="Arial, Helvetica, sans-serif" w:hAnsi="Arial, Helvetica, sans-serif" w:cs="Arial, Helvetica, sans-serif"/>
      <w:b/>
      <w:bCs/>
    </w:rPr>
  </w:style>
  <w:style w:type="paragraph" w:styleId="Heading6">
    <w:name w:val="heading 6"/>
    <w:basedOn w:val="Standard"/>
    <w:next w:val="Textbody"/>
    <w:pPr>
      <w:keepNext/>
      <w:outlineLvl w:val="5"/>
    </w:pPr>
    <w:rPr>
      <w:rFonts w:ascii="Arial, Helvetica, sans-serif" w:hAnsi="Arial, Helvetica, sans-serif" w:cs="Arial, Helvetica, sans-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rPr>
      <w:sz w:val="18"/>
      <w:szCs w:val="18"/>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Tahoma"/>
      <w:sz w:val="16"/>
      <w:szCs w:val="16"/>
    </w:rPr>
  </w:style>
  <w:style w:type="paragraph" w:styleId="BodyText2">
    <w:name w:val="Body Text 2"/>
    <w:basedOn w:val="Standard"/>
    <w:rPr>
      <w:b/>
    </w:rPr>
  </w:style>
  <w:style w:type="paragraph" w:styleId="BodyText3">
    <w:name w:val="Body Text 3"/>
    <w:basedOn w:val="Standard"/>
  </w:style>
  <w:style w:type="paragraph" w:styleId="ListParagraph">
    <w:name w:val="List Paragraph"/>
    <w:basedOn w:val="Standard"/>
    <w:pPr>
      <w:ind w:left="720"/>
    </w:pPr>
  </w:style>
  <w:style w:type="paragraph" w:styleId="Header">
    <w:name w:val="header"/>
    <w:basedOn w:val="Standard"/>
    <w:uiPriority w:val="99"/>
    <w:pPr>
      <w:suppressLineNumbers/>
      <w:tabs>
        <w:tab w:val="center" w:pos="4680"/>
        <w:tab w:val="right" w:pos="9360"/>
      </w:tabs>
    </w:pPr>
  </w:style>
  <w:style w:type="paragraph" w:styleId="Footer">
    <w:name w:val="footer"/>
    <w:basedOn w:val="Standard"/>
    <w:uiPriority w:val="99"/>
    <w:pPr>
      <w:suppressLineNumbers/>
      <w:tabs>
        <w:tab w:val="center" w:pos="4680"/>
        <w:tab w:val="right" w:pos="9360"/>
      </w:tabs>
    </w:pPr>
  </w:style>
  <w:style w:type="paragraph" w:styleId="FootnoteText">
    <w:name w:val="footnote text"/>
    <w:basedOn w:val="Standard"/>
  </w:style>
  <w:style w:type="paragraph" w:styleId="NormalWeb">
    <w:name w:val="Normal (Web)"/>
    <w:basedOn w:val="Standard"/>
    <w:uiPriority w:val="99"/>
    <w:pPr>
      <w:spacing w:before="28" w:after="115"/>
    </w:pPr>
    <w:rPr>
      <w:rFonts w:eastAsia="Times New Roman" w:cs="Times New Roman"/>
    </w:rPr>
  </w:style>
  <w:style w:type="paragraph" w:customStyle="1" w:styleId="Footnote">
    <w:name w:val="Footnote"/>
    <w:basedOn w:val="Standard"/>
    <w:pPr>
      <w:suppressLineNumbers/>
      <w:ind w:left="283" w:hanging="283"/>
    </w:pPr>
  </w:style>
  <w:style w:type="paragraph" w:customStyle="1" w:styleId="TableContents">
    <w:name w:val="Table Contents"/>
    <w:basedOn w:val="Standard"/>
    <w:pPr>
      <w:suppressLineNumbers/>
    </w:pPr>
  </w:style>
  <w:style w:type="character" w:customStyle="1" w:styleId="Heading1Char">
    <w:name w:val="Heading 1 Char"/>
    <w:basedOn w:val="DefaultParagraphFont"/>
    <w:uiPriority w:val="9"/>
    <w:rPr>
      <w:b/>
    </w:rPr>
  </w:style>
  <w:style w:type="character" w:customStyle="1" w:styleId="Heading2Char">
    <w:name w:val="Heading 2 Char"/>
    <w:basedOn w:val="DefaultParagraphFont"/>
    <w:rPr>
      <w:b/>
      <w:sz w:val="24"/>
      <w:szCs w:val="24"/>
    </w:rPr>
  </w:style>
  <w:style w:type="character" w:customStyle="1" w:styleId="BalloonTextChar">
    <w:name w:val="Balloon Text Char"/>
    <w:basedOn w:val="DefaultParagraphFont"/>
    <w:rPr>
      <w:rFonts w:ascii="Tahoma" w:hAnsi="Tahoma" w:cs="Tahoma"/>
      <w:sz w:val="16"/>
      <w:szCs w:val="16"/>
    </w:rPr>
  </w:style>
  <w:style w:type="character" w:customStyle="1" w:styleId="BodyTextChar">
    <w:name w:val="Body Text Char"/>
    <w:basedOn w:val="DefaultParagraphFont"/>
    <w:rPr>
      <w:sz w:val="18"/>
      <w:szCs w:val="18"/>
    </w:rPr>
  </w:style>
  <w:style w:type="character" w:customStyle="1" w:styleId="BodyText2Char">
    <w:name w:val="Body Text 2 Char"/>
    <w:basedOn w:val="DefaultParagraphFont"/>
    <w:rPr>
      <w:b/>
    </w:rPr>
  </w:style>
  <w:style w:type="character" w:customStyle="1" w:styleId="Heading3Char">
    <w:name w:val="Heading 3 Char"/>
    <w:basedOn w:val="DefaultParagraphFont"/>
    <w:rPr>
      <w:i/>
    </w:rPr>
  </w:style>
  <w:style w:type="character" w:customStyle="1" w:styleId="BodyText3Char">
    <w:name w:val="Body Text 3 Char"/>
    <w:basedOn w:val="DefaultParagraphFont"/>
    <w:rPr>
      <w:sz w:val="20"/>
      <w:szCs w:val="20"/>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Heading4Char">
    <w:name w:val="Heading 4 Char"/>
    <w:basedOn w:val="DefaultParagraphFont"/>
    <w:uiPriority w:val="9"/>
    <w:rPr>
      <w:b/>
      <w:bCs/>
      <w:sz w:val="28"/>
      <w:szCs w:val="28"/>
    </w:rPr>
  </w:style>
  <w:style w:type="character" w:customStyle="1" w:styleId="Heading5Char">
    <w:name w:val="Heading 5 Char"/>
    <w:basedOn w:val="DefaultParagraphFont"/>
    <w:rPr>
      <w:rFonts w:ascii="Arial, Helvetica, sans-serif" w:hAnsi="Arial, Helvetica, sans-serif" w:cs="Arial, Helvetica, sans-serif"/>
      <w:b/>
      <w:bCs/>
    </w:rPr>
  </w:style>
  <w:style w:type="character" w:customStyle="1" w:styleId="Heading6Char">
    <w:name w:val="Heading 6 Char"/>
    <w:basedOn w:val="DefaultParagraphFont"/>
    <w:rPr>
      <w:rFonts w:ascii="Arial, Helvetica, sans-serif" w:hAnsi="Arial, Helvetica, sans-serif" w:cs="Arial, Helvetica, sans-serif"/>
      <w:b/>
      <w:bCs/>
      <w:sz w:val="24"/>
      <w:szCs w:val="24"/>
    </w:rPr>
  </w:style>
  <w:style w:type="character" w:styleId="LineNumber">
    <w:name w:val="line number"/>
    <w:basedOn w:val="DefaultParagraphFont"/>
  </w:style>
  <w:style w:type="character" w:customStyle="1" w:styleId="ListLabel1">
    <w:name w:val="ListLabel 1"/>
    <w:rPr>
      <w:sz w:val="20"/>
    </w:rPr>
  </w:style>
  <w:style w:type="character" w:customStyle="1" w:styleId="ListLabel2">
    <w:name w:val="ListLabel 2"/>
    <w:rPr>
      <w:rFonts w:cs="Arial, Helvetica, sans-serif"/>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basedOn w:val="DefaultParagraphFont"/>
    <w:rPr>
      <w:rFonts w:cs="Times New Roman"/>
      <w:b/>
      <w:bCs/>
    </w:rPr>
  </w:style>
  <w:style w:type="character" w:styleId="Emphasis">
    <w:name w:val="Emphasis"/>
    <w:rPr>
      <w:i/>
      <w:iCs/>
    </w:rPr>
  </w:style>
  <w:style w:type="numbering" w:customStyle="1" w:styleId="WWNum1">
    <w:name w:val="WWNum1"/>
    <w:basedOn w:val="NoList"/>
    <w:pPr>
      <w:numPr>
        <w:numId w:val="6"/>
      </w:numPr>
    </w:pPr>
  </w:style>
  <w:style w:type="numbering" w:customStyle="1" w:styleId="WWNum2">
    <w:name w:val="WWNum2"/>
    <w:basedOn w:val="NoList"/>
    <w:pPr>
      <w:numPr>
        <w:numId w:val="7"/>
      </w:numPr>
    </w:pPr>
  </w:style>
  <w:style w:type="numbering" w:customStyle="1" w:styleId="WWNum3">
    <w:name w:val="WWNum3"/>
    <w:basedOn w:val="NoList"/>
    <w:pPr>
      <w:numPr>
        <w:numId w:val="8"/>
      </w:numPr>
    </w:pPr>
  </w:style>
  <w:style w:type="numbering" w:customStyle="1" w:styleId="WWNum4">
    <w:name w:val="WWNum4"/>
    <w:basedOn w:val="NoList"/>
    <w:pPr>
      <w:numPr>
        <w:numId w:val="9"/>
      </w:numPr>
    </w:pPr>
  </w:style>
  <w:style w:type="numbering" w:customStyle="1" w:styleId="WWNum5">
    <w:name w:val="WWNum5"/>
    <w:basedOn w:val="NoList"/>
    <w:pPr>
      <w:numPr>
        <w:numId w:val="10"/>
      </w:numPr>
    </w:pPr>
  </w:style>
  <w:style w:type="numbering" w:customStyle="1" w:styleId="WWNum6">
    <w:name w:val="WWNum6"/>
    <w:basedOn w:val="NoList"/>
    <w:pPr>
      <w:numPr>
        <w:numId w:val="11"/>
      </w:numPr>
    </w:pPr>
  </w:style>
  <w:style w:type="numbering" w:customStyle="1" w:styleId="WWNum7">
    <w:name w:val="WWNum7"/>
    <w:basedOn w:val="NoList"/>
    <w:pPr>
      <w:numPr>
        <w:numId w:val="12"/>
      </w:numPr>
    </w:pPr>
  </w:style>
  <w:style w:type="numbering" w:customStyle="1" w:styleId="WWNum8">
    <w:name w:val="WWNum8"/>
    <w:basedOn w:val="NoList"/>
    <w:pPr>
      <w:numPr>
        <w:numId w:val="13"/>
      </w:numPr>
    </w:pPr>
  </w:style>
  <w:style w:type="numbering" w:customStyle="1" w:styleId="WWNum9">
    <w:name w:val="WWNum9"/>
    <w:basedOn w:val="NoList"/>
    <w:pPr>
      <w:numPr>
        <w:numId w:val="14"/>
      </w:numPr>
    </w:pPr>
  </w:style>
  <w:style w:type="numbering" w:customStyle="1" w:styleId="WWNum10">
    <w:name w:val="WWNum10"/>
    <w:basedOn w:val="NoList"/>
    <w:pPr>
      <w:numPr>
        <w:numId w:val="15"/>
      </w:numPr>
    </w:pPr>
  </w:style>
  <w:style w:type="character" w:styleId="Hyperlink">
    <w:name w:val="Hyperlink"/>
    <w:basedOn w:val="DefaultParagraphFont"/>
    <w:uiPriority w:val="99"/>
    <w:unhideWhenUsed/>
    <w:rsid w:val="00524B68"/>
    <w:rPr>
      <w:color w:val="0563C1" w:themeColor="hyperlink"/>
      <w:u w:val="single"/>
    </w:rPr>
  </w:style>
  <w:style w:type="character" w:customStyle="1" w:styleId="Mention1">
    <w:name w:val="Mention1"/>
    <w:basedOn w:val="DefaultParagraphFont"/>
    <w:uiPriority w:val="99"/>
    <w:semiHidden/>
    <w:unhideWhenUsed/>
    <w:rsid w:val="00524B68"/>
    <w:rPr>
      <w:color w:val="2B579A"/>
      <w:shd w:val="clear" w:color="auto" w:fill="E6E6E6"/>
    </w:rPr>
  </w:style>
  <w:style w:type="character" w:customStyle="1" w:styleId="Mention2">
    <w:name w:val="Mention2"/>
    <w:basedOn w:val="DefaultParagraphFont"/>
    <w:uiPriority w:val="99"/>
    <w:semiHidden/>
    <w:unhideWhenUsed/>
    <w:rsid w:val="00454514"/>
    <w:rPr>
      <w:color w:val="2B579A"/>
      <w:shd w:val="clear" w:color="auto" w:fill="E6E6E6"/>
    </w:rPr>
  </w:style>
  <w:style w:type="paragraph" w:customStyle="1" w:styleId="msonormal0">
    <w:name w:val="msonormal"/>
    <w:basedOn w:val="Normal"/>
    <w:rsid w:val="00FB5FA0"/>
    <w:pPr>
      <w:spacing w:before="100" w:beforeAutospacing="1" w:after="100" w:afterAutospacing="1"/>
    </w:pPr>
    <w:rPr>
      <w:rFonts w:ascii="Times New Roman" w:eastAsiaTheme="minorEastAsia" w:hAnsi="Times New Roman" w:cs="Times New Roman"/>
      <w:color w:val="auto"/>
      <w:kern w:val="0"/>
      <w:sz w:val="24"/>
      <w:szCs w:val="24"/>
      <w:lang w:eastAsia="en-US" w:bidi="ar-SA"/>
    </w:rPr>
  </w:style>
  <w:style w:type="character" w:styleId="FollowedHyperlink">
    <w:name w:val="FollowedHyperlink"/>
    <w:basedOn w:val="DefaultParagraphFont"/>
    <w:uiPriority w:val="99"/>
    <w:semiHidden/>
    <w:unhideWhenUsed/>
    <w:rsid w:val="00FB5FA0"/>
    <w:rPr>
      <w:color w:val="800080"/>
      <w:u w:val="single"/>
    </w:rPr>
  </w:style>
  <w:style w:type="character" w:styleId="Strong">
    <w:name w:val="Strong"/>
    <w:basedOn w:val="DefaultParagraphFont"/>
    <w:uiPriority w:val="22"/>
    <w:qFormat/>
    <w:rsid w:val="00FB5FA0"/>
    <w:rPr>
      <w:b/>
      <w:bCs/>
    </w:rPr>
  </w:style>
  <w:style w:type="paragraph" w:customStyle="1" w:styleId="paragraph">
    <w:name w:val="paragraph"/>
    <w:basedOn w:val="Normal"/>
    <w:rsid w:val="00BB2149"/>
    <w:pPr>
      <w:spacing w:before="100" w:beforeAutospacing="1" w:after="100" w:afterAutospacing="1"/>
    </w:pPr>
    <w:rPr>
      <w:rFonts w:ascii="Times New Roman" w:eastAsia="Times New Roman" w:hAnsi="Times New Roman" w:cs="Times New Roman"/>
      <w:color w:val="auto"/>
      <w:kern w:val="0"/>
      <w:sz w:val="24"/>
      <w:szCs w:val="24"/>
      <w:lang w:eastAsia="en-US" w:bidi="ar-SA"/>
    </w:rPr>
  </w:style>
  <w:style w:type="character" w:customStyle="1" w:styleId="normaltextrun">
    <w:name w:val="normaltextrun"/>
    <w:basedOn w:val="DefaultParagraphFont"/>
    <w:rsid w:val="00BB2149"/>
  </w:style>
  <w:style w:type="character" w:customStyle="1" w:styleId="eop">
    <w:name w:val="eop"/>
    <w:basedOn w:val="DefaultParagraphFont"/>
    <w:rsid w:val="00BB214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0452">
      <w:bodyDiv w:val="1"/>
      <w:marLeft w:val="0"/>
      <w:marRight w:val="0"/>
      <w:marTop w:val="0"/>
      <w:marBottom w:val="0"/>
      <w:divBdr>
        <w:top w:val="none" w:sz="0" w:space="0" w:color="auto"/>
        <w:left w:val="none" w:sz="0" w:space="0" w:color="auto"/>
        <w:bottom w:val="none" w:sz="0" w:space="0" w:color="auto"/>
        <w:right w:val="none" w:sz="0" w:space="0" w:color="auto"/>
      </w:divBdr>
    </w:div>
    <w:div w:id="1205099390">
      <w:bodyDiv w:val="1"/>
      <w:marLeft w:val="0"/>
      <w:marRight w:val="0"/>
      <w:marTop w:val="0"/>
      <w:marBottom w:val="0"/>
      <w:divBdr>
        <w:top w:val="none" w:sz="0" w:space="0" w:color="auto"/>
        <w:left w:val="none" w:sz="0" w:space="0" w:color="auto"/>
        <w:bottom w:val="none" w:sz="0" w:space="0" w:color="auto"/>
        <w:right w:val="none" w:sz="0" w:space="0" w:color="auto"/>
      </w:divBdr>
    </w:div>
    <w:div w:id="1585914546">
      <w:bodyDiv w:val="1"/>
      <w:marLeft w:val="0"/>
      <w:marRight w:val="0"/>
      <w:marTop w:val="0"/>
      <w:marBottom w:val="0"/>
      <w:divBdr>
        <w:top w:val="none" w:sz="0" w:space="0" w:color="auto"/>
        <w:left w:val="none" w:sz="0" w:space="0" w:color="auto"/>
        <w:bottom w:val="none" w:sz="0" w:space="0" w:color="auto"/>
        <w:right w:val="none" w:sz="0" w:space="0" w:color="auto"/>
      </w:divBdr>
      <w:divsChild>
        <w:div w:id="672688244">
          <w:marLeft w:val="0"/>
          <w:marRight w:val="0"/>
          <w:marTop w:val="0"/>
          <w:marBottom w:val="300"/>
          <w:divBdr>
            <w:top w:val="none" w:sz="0" w:space="0" w:color="auto"/>
            <w:left w:val="none" w:sz="0" w:space="0" w:color="auto"/>
            <w:bottom w:val="none" w:sz="0" w:space="0" w:color="auto"/>
            <w:right w:val="none" w:sz="0" w:space="0" w:color="auto"/>
          </w:divBdr>
          <w:divsChild>
            <w:div w:id="18506997">
              <w:marLeft w:val="-75"/>
              <w:marRight w:val="-75"/>
              <w:marTop w:val="0"/>
              <w:marBottom w:val="0"/>
              <w:divBdr>
                <w:top w:val="none" w:sz="0" w:space="0" w:color="auto"/>
                <w:left w:val="none" w:sz="0" w:space="0" w:color="auto"/>
                <w:bottom w:val="none" w:sz="0" w:space="0" w:color="auto"/>
                <w:right w:val="none" w:sz="0" w:space="0" w:color="auto"/>
              </w:divBdr>
              <w:divsChild>
                <w:div w:id="258801971">
                  <w:marLeft w:val="0"/>
                  <w:marRight w:val="0"/>
                  <w:marTop w:val="0"/>
                  <w:marBottom w:val="0"/>
                  <w:divBdr>
                    <w:top w:val="none" w:sz="0" w:space="0" w:color="auto"/>
                    <w:left w:val="none" w:sz="0" w:space="0" w:color="auto"/>
                    <w:bottom w:val="none" w:sz="0" w:space="0" w:color="auto"/>
                    <w:right w:val="none" w:sz="0" w:space="0" w:color="auto"/>
                  </w:divBdr>
                </w:div>
              </w:divsChild>
            </w:div>
            <w:div w:id="303660059">
              <w:marLeft w:val="-75"/>
              <w:marRight w:val="-75"/>
              <w:marTop w:val="0"/>
              <w:marBottom w:val="0"/>
              <w:divBdr>
                <w:top w:val="none" w:sz="0" w:space="0" w:color="auto"/>
                <w:left w:val="none" w:sz="0" w:space="0" w:color="auto"/>
                <w:bottom w:val="none" w:sz="0" w:space="0" w:color="auto"/>
                <w:right w:val="none" w:sz="0" w:space="0" w:color="auto"/>
              </w:divBdr>
              <w:divsChild>
                <w:div w:id="1695494228">
                  <w:marLeft w:val="0"/>
                  <w:marRight w:val="0"/>
                  <w:marTop w:val="0"/>
                  <w:marBottom w:val="0"/>
                  <w:divBdr>
                    <w:top w:val="none" w:sz="0" w:space="0" w:color="auto"/>
                    <w:left w:val="none" w:sz="0" w:space="0" w:color="auto"/>
                    <w:bottom w:val="none" w:sz="0" w:space="0" w:color="auto"/>
                    <w:right w:val="none" w:sz="0" w:space="0" w:color="auto"/>
                  </w:divBdr>
                </w:div>
              </w:divsChild>
            </w:div>
            <w:div w:id="416094334">
              <w:marLeft w:val="-75"/>
              <w:marRight w:val="-75"/>
              <w:marTop w:val="0"/>
              <w:marBottom w:val="0"/>
              <w:divBdr>
                <w:top w:val="none" w:sz="0" w:space="0" w:color="auto"/>
                <w:left w:val="none" w:sz="0" w:space="0" w:color="auto"/>
                <w:bottom w:val="none" w:sz="0" w:space="0" w:color="auto"/>
                <w:right w:val="none" w:sz="0" w:space="0" w:color="auto"/>
              </w:divBdr>
              <w:divsChild>
                <w:div w:id="918097728">
                  <w:marLeft w:val="0"/>
                  <w:marRight w:val="0"/>
                  <w:marTop w:val="0"/>
                  <w:marBottom w:val="0"/>
                  <w:divBdr>
                    <w:top w:val="none" w:sz="0" w:space="0" w:color="auto"/>
                    <w:left w:val="none" w:sz="0" w:space="0" w:color="auto"/>
                    <w:bottom w:val="none" w:sz="0" w:space="0" w:color="auto"/>
                    <w:right w:val="none" w:sz="0" w:space="0" w:color="auto"/>
                  </w:divBdr>
                </w:div>
              </w:divsChild>
            </w:div>
            <w:div w:id="441992877">
              <w:marLeft w:val="-75"/>
              <w:marRight w:val="-75"/>
              <w:marTop w:val="0"/>
              <w:marBottom w:val="0"/>
              <w:divBdr>
                <w:top w:val="none" w:sz="0" w:space="0" w:color="auto"/>
                <w:left w:val="none" w:sz="0" w:space="0" w:color="auto"/>
                <w:bottom w:val="none" w:sz="0" w:space="0" w:color="auto"/>
                <w:right w:val="none" w:sz="0" w:space="0" w:color="auto"/>
              </w:divBdr>
              <w:divsChild>
                <w:div w:id="1586839517">
                  <w:marLeft w:val="0"/>
                  <w:marRight w:val="0"/>
                  <w:marTop w:val="0"/>
                  <w:marBottom w:val="0"/>
                  <w:divBdr>
                    <w:top w:val="none" w:sz="0" w:space="0" w:color="auto"/>
                    <w:left w:val="none" w:sz="0" w:space="0" w:color="auto"/>
                    <w:bottom w:val="none" w:sz="0" w:space="0" w:color="auto"/>
                    <w:right w:val="none" w:sz="0" w:space="0" w:color="auto"/>
                  </w:divBdr>
                </w:div>
              </w:divsChild>
            </w:div>
            <w:div w:id="1404988971">
              <w:marLeft w:val="-75"/>
              <w:marRight w:val="-75"/>
              <w:marTop w:val="0"/>
              <w:marBottom w:val="0"/>
              <w:divBdr>
                <w:top w:val="none" w:sz="0" w:space="0" w:color="auto"/>
                <w:left w:val="none" w:sz="0" w:space="0" w:color="auto"/>
                <w:bottom w:val="none" w:sz="0" w:space="0" w:color="auto"/>
                <w:right w:val="none" w:sz="0" w:space="0" w:color="auto"/>
              </w:divBdr>
              <w:divsChild>
                <w:div w:id="461117924">
                  <w:marLeft w:val="0"/>
                  <w:marRight w:val="0"/>
                  <w:marTop w:val="0"/>
                  <w:marBottom w:val="0"/>
                  <w:divBdr>
                    <w:top w:val="none" w:sz="0" w:space="0" w:color="auto"/>
                    <w:left w:val="none" w:sz="0" w:space="0" w:color="auto"/>
                    <w:bottom w:val="none" w:sz="0" w:space="0" w:color="auto"/>
                    <w:right w:val="none" w:sz="0" w:space="0" w:color="auto"/>
                  </w:divBdr>
                </w:div>
              </w:divsChild>
            </w:div>
            <w:div w:id="1774132710">
              <w:marLeft w:val="-75"/>
              <w:marRight w:val="-75"/>
              <w:marTop w:val="0"/>
              <w:marBottom w:val="0"/>
              <w:divBdr>
                <w:top w:val="none" w:sz="0" w:space="0" w:color="auto"/>
                <w:left w:val="none" w:sz="0" w:space="0" w:color="auto"/>
                <w:bottom w:val="none" w:sz="0" w:space="0" w:color="auto"/>
                <w:right w:val="none" w:sz="0" w:space="0" w:color="auto"/>
              </w:divBdr>
              <w:divsChild>
                <w:div w:id="311914743">
                  <w:marLeft w:val="0"/>
                  <w:marRight w:val="0"/>
                  <w:marTop w:val="0"/>
                  <w:marBottom w:val="0"/>
                  <w:divBdr>
                    <w:top w:val="none" w:sz="0" w:space="0" w:color="auto"/>
                    <w:left w:val="none" w:sz="0" w:space="0" w:color="auto"/>
                    <w:bottom w:val="none" w:sz="0" w:space="0" w:color="auto"/>
                    <w:right w:val="none" w:sz="0" w:space="0" w:color="auto"/>
                  </w:divBdr>
                  <w:divsChild>
                    <w:div w:id="2084448800">
                      <w:marLeft w:val="0"/>
                      <w:marRight w:val="0"/>
                      <w:marTop w:val="0"/>
                      <w:marBottom w:val="0"/>
                      <w:divBdr>
                        <w:top w:val="none" w:sz="0" w:space="0" w:color="auto"/>
                        <w:left w:val="none" w:sz="0" w:space="0" w:color="auto"/>
                        <w:bottom w:val="none" w:sz="0" w:space="0" w:color="auto"/>
                        <w:right w:val="none" w:sz="0" w:space="0" w:color="auto"/>
                      </w:divBdr>
                    </w:div>
                  </w:divsChild>
                </w:div>
                <w:div w:id="1555198053">
                  <w:marLeft w:val="0"/>
                  <w:marRight w:val="0"/>
                  <w:marTop w:val="0"/>
                  <w:marBottom w:val="0"/>
                  <w:divBdr>
                    <w:top w:val="none" w:sz="0" w:space="0" w:color="auto"/>
                    <w:left w:val="none" w:sz="0" w:space="0" w:color="auto"/>
                    <w:bottom w:val="none" w:sz="0" w:space="0" w:color="auto"/>
                    <w:right w:val="none" w:sz="0" w:space="0" w:color="auto"/>
                  </w:divBdr>
                </w:div>
              </w:divsChild>
            </w:div>
            <w:div w:id="1936355688">
              <w:marLeft w:val="-75"/>
              <w:marRight w:val="-75"/>
              <w:marTop w:val="0"/>
              <w:marBottom w:val="0"/>
              <w:divBdr>
                <w:top w:val="none" w:sz="0" w:space="0" w:color="auto"/>
                <w:left w:val="none" w:sz="0" w:space="0" w:color="auto"/>
                <w:bottom w:val="none" w:sz="0" w:space="0" w:color="auto"/>
                <w:right w:val="none" w:sz="0" w:space="0" w:color="auto"/>
              </w:divBdr>
              <w:divsChild>
                <w:div w:id="1136725806">
                  <w:marLeft w:val="0"/>
                  <w:marRight w:val="0"/>
                  <w:marTop w:val="0"/>
                  <w:marBottom w:val="0"/>
                  <w:divBdr>
                    <w:top w:val="none" w:sz="0" w:space="0" w:color="auto"/>
                    <w:left w:val="none" w:sz="0" w:space="0" w:color="auto"/>
                    <w:bottom w:val="none" w:sz="0" w:space="0" w:color="auto"/>
                    <w:right w:val="none" w:sz="0" w:space="0" w:color="auto"/>
                  </w:divBdr>
                </w:div>
                <w:div w:id="21326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787">
          <w:marLeft w:val="0"/>
          <w:marRight w:val="0"/>
          <w:marTop w:val="0"/>
          <w:marBottom w:val="300"/>
          <w:divBdr>
            <w:top w:val="none" w:sz="0" w:space="0" w:color="auto"/>
            <w:left w:val="none" w:sz="0" w:space="0" w:color="auto"/>
            <w:bottom w:val="none" w:sz="0" w:space="0" w:color="auto"/>
            <w:right w:val="none" w:sz="0" w:space="0" w:color="auto"/>
          </w:divBdr>
        </w:div>
      </w:divsChild>
    </w:div>
    <w:div w:id="1784230663">
      <w:bodyDiv w:val="1"/>
      <w:marLeft w:val="0"/>
      <w:marRight w:val="0"/>
      <w:marTop w:val="0"/>
      <w:marBottom w:val="0"/>
      <w:divBdr>
        <w:top w:val="none" w:sz="0" w:space="0" w:color="auto"/>
        <w:left w:val="none" w:sz="0" w:space="0" w:color="auto"/>
        <w:bottom w:val="none" w:sz="0" w:space="0" w:color="auto"/>
        <w:right w:val="none" w:sz="0" w:space="0" w:color="auto"/>
      </w:divBdr>
    </w:div>
    <w:div w:id="199298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palms.org/Public/PreviewStandard/Preview/3439" TargetMode="External"/><Relationship Id="rId117" Type="http://schemas.openxmlformats.org/officeDocument/2006/relationships/hyperlink" Target="http://www.cpalms.org/Public/PreviewStandard/Preview/3510" TargetMode="External"/><Relationship Id="rId21" Type="http://schemas.openxmlformats.org/officeDocument/2006/relationships/hyperlink" Target="http://www.cpalms.org/Public/PreviewStandard/Preview/3628" TargetMode="External"/><Relationship Id="rId42" Type="http://schemas.openxmlformats.org/officeDocument/2006/relationships/hyperlink" Target="http://www.cpalms.org/Public/PreviewStandard/Preview/3399" TargetMode="External"/><Relationship Id="rId47" Type="http://schemas.openxmlformats.org/officeDocument/2006/relationships/hyperlink" Target="http://www.cpalms.org/Public/PreviewStandard/Preview/3404" TargetMode="External"/><Relationship Id="rId63" Type="http://schemas.openxmlformats.org/officeDocument/2006/relationships/hyperlink" Target="http://www.cpalms.org/Public/PreviewStandard/Preview/3456" TargetMode="External"/><Relationship Id="rId68" Type="http://schemas.openxmlformats.org/officeDocument/2006/relationships/hyperlink" Target="http://www.cpalms.org/Public/PreviewStandard/Preview/3461" TargetMode="External"/><Relationship Id="rId84" Type="http://schemas.openxmlformats.org/officeDocument/2006/relationships/hyperlink" Target="http://www.cpalms.org/Public/PreviewStandard/Preview/3477" TargetMode="External"/><Relationship Id="rId89" Type="http://schemas.openxmlformats.org/officeDocument/2006/relationships/hyperlink" Target="http://www.cpalms.org/Public/PreviewStandard/Preview/3482" TargetMode="External"/><Relationship Id="rId112" Type="http://schemas.openxmlformats.org/officeDocument/2006/relationships/hyperlink" Target="http://www.cpalms.org/Public/PreviewStandard/Preview/3505" TargetMode="External"/><Relationship Id="rId133" Type="http://schemas.openxmlformats.org/officeDocument/2006/relationships/hyperlink" Target="http://www.cpalms.org/Public/PreviewStandard/Preview/6180" TargetMode="External"/><Relationship Id="rId138" Type="http://schemas.openxmlformats.org/officeDocument/2006/relationships/hyperlink" Target="http://www.cpalms.org/Public/PreviewStandard/Preview/6111" TargetMode="External"/><Relationship Id="rId154" Type="http://schemas.openxmlformats.org/officeDocument/2006/relationships/hyperlink" Target="http://www.cpalms.org/Public/PreviewStandard/Preview/7709" TargetMode="External"/><Relationship Id="rId16" Type="http://schemas.openxmlformats.org/officeDocument/2006/relationships/hyperlink" Target="http://www.cpalms.org/Public/PreviewStandard/Preview/3606" TargetMode="External"/><Relationship Id="rId107" Type="http://schemas.openxmlformats.org/officeDocument/2006/relationships/hyperlink" Target="http://www.cpalms.org/Public/PreviewStandard/Preview/3500" TargetMode="External"/><Relationship Id="rId11" Type="http://schemas.openxmlformats.org/officeDocument/2006/relationships/hyperlink" Target="http://www.cpalms.org/Public/PreviewStandard/Preview/3593" TargetMode="External"/><Relationship Id="rId32" Type="http://schemas.openxmlformats.org/officeDocument/2006/relationships/hyperlink" Target="http://www.cpalms.org/Public/PreviewStandard/Preview/3389" TargetMode="External"/><Relationship Id="rId37" Type="http://schemas.openxmlformats.org/officeDocument/2006/relationships/hyperlink" Target="http://www.cpalms.org/Public/PreviewStandard/Preview/3394" TargetMode="External"/><Relationship Id="rId53" Type="http://schemas.openxmlformats.org/officeDocument/2006/relationships/hyperlink" Target="http://www.cpalms.org/Public/PreviewStandard/Preview/3446" TargetMode="External"/><Relationship Id="rId58" Type="http://schemas.openxmlformats.org/officeDocument/2006/relationships/hyperlink" Target="http://www.cpalms.org/Public/PreviewStandard/Preview/3451" TargetMode="External"/><Relationship Id="rId74" Type="http://schemas.openxmlformats.org/officeDocument/2006/relationships/hyperlink" Target="http://www.cpalms.org/Public/PreviewStandard/Preview/3467" TargetMode="External"/><Relationship Id="rId79" Type="http://schemas.openxmlformats.org/officeDocument/2006/relationships/hyperlink" Target="http://www.cpalms.org/Public/PreviewStandard/Preview/3472" TargetMode="External"/><Relationship Id="rId102" Type="http://schemas.openxmlformats.org/officeDocument/2006/relationships/hyperlink" Target="http://www.cpalms.org/Public/PreviewStandard/Preview/3495" TargetMode="External"/><Relationship Id="rId123" Type="http://schemas.openxmlformats.org/officeDocument/2006/relationships/hyperlink" Target="http://www.cpalms.org/Public/PreviewStandard/Preview/3516" TargetMode="External"/><Relationship Id="rId128" Type="http://schemas.openxmlformats.org/officeDocument/2006/relationships/hyperlink" Target="http://www.cpalms.org/Public/PreviewStandard/Preview/6175" TargetMode="External"/><Relationship Id="rId144" Type="http://schemas.openxmlformats.org/officeDocument/2006/relationships/hyperlink" Target="http://www.cpalms.org/Public/PreviewStandard/Preview/6238" TargetMode="External"/><Relationship Id="rId149" Type="http://schemas.openxmlformats.org/officeDocument/2006/relationships/hyperlink" Target="http://www.cpalms.org/Public/PreviewStandard/Preview/6329" TargetMode="External"/><Relationship Id="rId5" Type="http://schemas.openxmlformats.org/officeDocument/2006/relationships/webSettings" Target="webSettings.xml"/><Relationship Id="rId90" Type="http://schemas.openxmlformats.org/officeDocument/2006/relationships/hyperlink" Target="http://www.cpalms.org/Public/PreviewStandard/Preview/3483" TargetMode="External"/><Relationship Id="rId95" Type="http://schemas.openxmlformats.org/officeDocument/2006/relationships/hyperlink" Target="http://www.cpalms.org/Public/PreviewStandard/Preview/3488" TargetMode="External"/><Relationship Id="rId22" Type="http://schemas.openxmlformats.org/officeDocument/2006/relationships/hyperlink" Target="http://www.cpalms.org/Public/PreviewStandard/Preview/3435" TargetMode="External"/><Relationship Id="rId27" Type="http://schemas.openxmlformats.org/officeDocument/2006/relationships/hyperlink" Target="http://www.cpalms.org/Public/PreviewStandard/Preview/3440" TargetMode="External"/><Relationship Id="rId43" Type="http://schemas.openxmlformats.org/officeDocument/2006/relationships/hyperlink" Target="http://www.cpalms.org/Public/PreviewStandard/Preview/3400" TargetMode="External"/><Relationship Id="rId48" Type="http://schemas.openxmlformats.org/officeDocument/2006/relationships/hyperlink" Target="http://www.cpalms.org/Public/PreviewStandard/Preview/3441" TargetMode="External"/><Relationship Id="rId64" Type="http://schemas.openxmlformats.org/officeDocument/2006/relationships/hyperlink" Target="http://www.cpalms.org/Public/PreviewStandard/Preview/3457" TargetMode="External"/><Relationship Id="rId69" Type="http://schemas.openxmlformats.org/officeDocument/2006/relationships/hyperlink" Target="http://www.cpalms.org/Public/PreviewStandard/Preview/3462" TargetMode="External"/><Relationship Id="rId113" Type="http://schemas.openxmlformats.org/officeDocument/2006/relationships/hyperlink" Target="http://www.cpalms.org/Public/PreviewStandard/Preview/3506" TargetMode="External"/><Relationship Id="rId118" Type="http://schemas.openxmlformats.org/officeDocument/2006/relationships/hyperlink" Target="http://www.cpalms.org/Public/PreviewStandard/Preview/3511" TargetMode="External"/><Relationship Id="rId134" Type="http://schemas.openxmlformats.org/officeDocument/2006/relationships/hyperlink" Target="http://www.cpalms.org/Public/PreviewStandard/Preview/6181" TargetMode="External"/><Relationship Id="rId139" Type="http://schemas.openxmlformats.org/officeDocument/2006/relationships/hyperlink" Target="http://www.cpalms.org/Public/PreviewStandard/Preview/6233" TargetMode="External"/><Relationship Id="rId80" Type="http://schemas.openxmlformats.org/officeDocument/2006/relationships/hyperlink" Target="http://www.cpalms.org/Public/PreviewStandard/Preview/3473" TargetMode="External"/><Relationship Id="rId85" Type="http://schemas.openxmlformats.org/officeDocument/2006/relationships/hyperlink" Target="http://www.cpalms.org/Public/PreviewStandard/Preview/3478" TargetMode="External"/><Relationship Id="rId150" Type="http://schemas.openxmlformats.org/officeDocument/2006/relationships/hyperlink" Target="http://www.cpalms.org/Public/PreviewStandard/Preview/6332" TargetMode="External"/><Relationship Id="rId155" Type="http://schemas.openxmlformats.org/officeDocument/2006/relationships/header" Target="header1.xml"/><Relationship Id="rId12" Type="http://schemas.openxmlformats.org/officeDocument/2006/relationships/hyperlink" Target="http://www.cpalms.org/Public/PreviewStandard/Preview/3594" TargetMode="External"/><Relationship Id="rId17" Type="http://schemas.openxmlformats.org/officeDocument/2006/relationships/hyperlink" Target="http://www.cpalms.org/Public/PreviewStandard/Preview/3607" TargetMode="External"/><Relationship Id="rId33" Type="http://schemas.openxmlformats.org/officeDocument/2006/relationships/hyperlink" Target="http://www.cpalms.org/Public/PreviewStandard/Preview/3390" TargetMode="External"/><Relationship Id="rId38" Type="http://schemas.openxmlformats.org/officeDocument/2006/relationships/hyperlink" Target="http://www.cpalms.org/Public/PreviewStandard/Preview/3395" TargetMode="External"/><Relationship Id="rId59" Type="http://schemas.openxmlformats.org/officeDocument/2006/relationships/hyperlink" Target="http://www.cpalms.org/Public/PreviewStandard/Preview/3452" TargetMode="External"/><Relationship Id="rId103" Type="http://schemas.openxmlformats.org/officeDocument/2006/relationships/hyperlink" Target="http://www.cpalms.org/Public/PreviewStandard/Preview/3496" TargetMode="External"/><Relationship Id="rId108" Type="http://schemas.openxmlformats.org/officeDocument/2006/relationships/hyperlink" Target="http://www.cpalms.org/Public/PreviewStandard/Preview/3501" TargetMode="External"/><Relationship Id="rId124" Type="http://schemas.openxmlformats.org/officeDocument/2006/relationships/hyperlink" Target="http://www.cpalms.org/Public/PreviewStandard/Preview/3517" TargetMode="External"/><Relationship Id="rId129" Type="http://schemas.openxmlformats.org/officeDocument/2006/relationships/hyperlink" Target="http://www.cpalms.org/Public/PreviewStandard/Preview/6176" TargetMode="External"/><Relationship Id="rId20" Type="http://schemas.openxmlformats.org/officeDocument/2006/relationships/hyperlink" Target="http://www.cpalms.org/Public/PreviewStandard/Preview/3614" TargetMode="External"/><Relationship Id="rId41" Type="http://schemas.openxmlformats.org/officeDocument/2006/relationships/hyperlink" Target="http://www.cpalms.org/Public/PreviewStandard/Preview/3398" TargetMode="External"/><Relationship Id="rId54" Type="http://schemas.openxmlformats.org/officeDocument/2006/relationships/hyperlink" Target="http://www.cpalms.org/Public/PreviewStandard/Preview/3447" TargetMode="External"/><Relationship Id="rId62" Type="http://schemas.openxmlformats.org/officeDocument/2006/relationships/hyperlink" Target="http://www.cpalms.org/Public/PreviewStandard/Preview/3455" TargetMode="External"/><Relationship Id="rId70" Type="http://schemas.openxmlformats.org/officeDocument/2006/relationships/hyperlink" Target="http://www.cpalms.org/Public/PreviewStandard/Preview/3463" TargetMode="External"/><Relationship Id="rId75" Type="http://schemas.openxmlformats.org/officeDocument/2006/relationships/hyperlink" Target="http://www.cpalms.org/Public/PreviewStandard/Preview/3468" TargetMode="External"/><Relationship Id="rId83" Type="http://schemas.openxmlformats.org/officeDocument/2006/relationships/hyperlink" Target="http://www.cpalms.org/Public/PreviewStandard/Preview/3476" TargetMode="External"/><Relationship Id="rId88" Type="http://schemas.openxmlformats.org/officeDocument/2006/relationships/hyperlink" Target="http://www.cpalms.org/Public/PreviewStandard/Preview/3481" TargetMode="External"/><Relationship Id="rId91" Type="http://schemas.openxmlformats.org/officeDocument/2006/relationships/hyperlink" Target="http://www.cpalms.org/Public/PreviewStandard/Preview/3484" TargetMode="External"/><Relationship Id="rId96" Type="http://schemas.openxmlformats.org/officeDocument/2006/relationships/hyperlink" Target="http://www.cpalms.org/Public/PreviewStandard/Preview/3489" TargetMode="External"/><Relationship Id="rId111" Type="http://schemas.openxmlformats.org/officeDocument/2006/relationships/hyperlink" Target="http://www.cpalms.org/Public/PreviewStandard/Preview/3504" TargetMode="External"/><Relationship Id="rId132" Type="http://schemas.openxmlformats.org/officeDocument/2006/relationships/hyperlink" Target="http://www.cpalms.org/Public/PreviewStandard/Preview/6179" TargetMode="External"/><Relationship Id="rId140" Type="http://schemas.openxmlformats.org/officeDocument/2006/relationships/hyperlink" Target="http://www.cpalms.org/Public/PreviewStandard/Preview/6234" TargetMode="External"/><Relationship Id="rId145" Type="http://schemas.openxmlformats.org/officeDocument/2006/relationships/hyperlink" Target="http://www.cpalms.org/Public/PreviewStandard/Preview/6239" TargetMode="External"/><Relationship Id="rId153" Type="http://schemas.openxmlformats.org/officeDocument/2006/relationships/hyperlink" Target="http://www.cpalms.org/Public/PreviewStandard/Preview/86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palms.org/Public/PreviewStandard/Preview/3598" TargetMode="External"/><Relationship Id="rId23" Type="http://schemas.openxmlformats.org/officeDocument/2006/relationships/hyperlink" Target="http://www.cpalms.org/Public/PreviewStandard/Preview/3436" TargetMode="External"/><Relationship Id="rId28" Type="http://schemas.openxmlformats.org/officeDocument/2006/relationships/hyperlink" Target="http://www.cpalms.org/Public/PreviewStandard/Preview/3385" TargetMode="External"/><Relationship Id="rId36" Type="http://schemas.openxmlformats.org/officeDocument/2006/relationships/hyperlink" Target="http://www.cpalms.org/Public/PreviewStandard/Preview/3393" TargetMode="External"/><Relationship Id="rId49" Type="http://schemas.openxmlformats.org/officeDocument/2006/relationships/hyperlink" Target="http://www.cpalms.org/Public/PreviewStandard/Preview/3442" TargetMode="External"/><Relationship Id="rId57" Type="http://schemas.openxmlformats.org/officeDocument/2006/relationships/hyperlink" Target="http://www.cpalms.org/Public/PreviewStandard/Preview/3450" TargetMode="External"/><Relationship Id="rId106" Type="http://schemas.openxmlformats.org/officeDocument/2006/relationships/hyperlink" Target="http://www.cpalms.org/Public/PreviewStandard/Preview/3499" TargetMode="External"/><Relationship Id="rId114" Type="http://schemas.openxmlformats.org/officeDocument/2006/relationships/hyperlink" Target="http://www.cpalms.org/Public/PreviewStandard/Preview/3507" TargetMode="External"/><Relationship Id="rId119" Type="http://schemas.openxmlformats.org/officeDocument/2006/relationships/hyperlink" Target="http://www.cpalms.org/Public/PreviewStandard/Preview/3512" TargetMode="External"/><Relationship Id="rId127" Type="http://schemas.openxmlformats.org/officeDocument/2006/relationships/hyperlink" Target="http://www.cpalms.org/Public/PreviewStandard/Preview/6174" TargetMode="External"/><Relationship Id="rId10" Type="http://schemas.openxmlformats.org/officeDocument/2006/relationships/hyperlink" Target="http://www.cpalms.org/Public/PreviewStandard/Preview/3592" TargetMode="External"/><Relationship Id="rId31" Type="http://schemas.openxmlformats.org/officeDocument/2006/relationships/hyperlink" Target="http://www.cpalms.org/Public/PreviewStandard/Preview/3388" TargetMode="External"/><Relationship Id="rId44" Type="http://schemas.openxmlformats.org/officeDocument/2006/relationships/hyperlink" Target="http://www.cpalms.org/Public/PreviewStandard/Preview/3401" TargetMode="External"/><Relationship Id="rId52" Type="http://schemas.openxmlformats.org/officeDocument/2006/relationships/hyperlink" Target="http://www.cpalms.org/Public/PreviewStandard/Preview/3445" TargetMode="External"/><Relationship Id="rId60" Type="http://schemas.openxmlformats.org/officeDocument/2006/relationships/hyperlink" Target="http://www.cpalms.org/Public/PreviewStandard/Preview/3453" TargetMode="External"/><Relationship Id="rId65" Type="http://schemas.openxmlformats.org/officeDocument/2006/relationships/hyperlink" Target="http://www.cpalms.org/Public/PreviewStandard/Preview/3458" TargetMode="External"/><Relationship Id="rId73" Type="http://schemas.openxmlformats.org/officeDocument/2006/relationships/hyperlink" Target="http://www.cpalms.org/Public/PreviewStandard/Preview/3466" TargetMode="External"/><Relationship Id="rId78" Type="http://schemas.openxmlformats.org/officeDocument/2006/relationships/hyperlink" Target="http://www.cpalms.org/Public/PreviewStandard/Preview/3471" TargetMode="External"/><Relationship Id="rId81" Type="http://schemas.openxmlformats.org/officeDocument/2006/relationships/hyperlink" Target="http://www.cpalms.org/Public/PreviewStandard/Preview/3474" TargetMode="External"/><Relationship Id="rId86" Type="http://schemas.openxmlformats.org/officeDocument/2006/relationships/hyperlink" Target="http://www.cpalms.org/Public/PreviewStandard/Preview/3479" TargetMode="External"/><Relationship Id="rId94" Type="http://schemas.openxmlformats.org/officeDocument/2006/relationships/hyperlink" Target="http://www.cpalms.org/Public/PreviewStandard/Preview/3487" TargetMode="External"/><Relationship Id="rId99" Type="http://schemas.openxmlformats.org/officeDocument/2006/relationships/hyperlink" Target="http://www.cpalms.org/Public/PreviewStandard/Preview/3492" TargetMode="External"/><Relationship Id="rId101" Type="http://schemas.openxmlformats.org/officeDocument/2006/relationships/hyperlink" Target="http://www.cpalms.org/Public/PreviewStandard/Preview/3494" TargetMode="External"/><Relationship Id="rId122" Type="http://schemas.openxmlformats.org/officeDocument/2006/relationships/hyperlink" Target="http://www.cpalms.org/Public/PreviewStandard/Preview/3515" TargetMode="External"/><Relationship Id="rId130" Type="http://schemas.openxmlformats.org/officeDocument/2006/relationships/hyperlink" Target="http://www.cpalms.org/Public/PreviewStandard/Preview/6177" TargetMode="External"/><Relationship Id="rId135" Type="http://schemas.openxmlformats.org/officeDocument/2006/relationships/hyperlink" Target="http://www.cpalms.org/Public/PreviewStandard/Preview/6108" TargetMode="External"/><Relationship Id="rId143" Type="http://schemas.openxmlformats.org/officeDocument/2006/relationships/hyperlink" Target="http://www.cpalms.org/Public/PreviewStandard/Preview/6237" TargetMode="External"/><Relationship Id="rId148" Type="http://schemas.openxmlformats.org/officeDocument/2006/relationships/hyperlink" Target="http://www.cpalms.org/Public/PreviewStandard/Preview/6327" TargetMode="External"/><Relationship Id="rId151" Type="http://schemas.openxmlformats.org/officeDocument/2006/relationships/hyperlink" Target="http://www.cpalms.org/Public/PreviewStandard/Preview/6333"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alms.org/Courses/PublicPreviewCourse663.aspx" TargetMode="External"/><Relationship Id="rId13" Type="http://schemas.openxmlformats.org/officeDocument/2006/relationships/hyperlink" Target="http://www.cpalms.org/Public/PreviewStandard/Preview/3596" TargetMode="External"/><Relationship Id="rId18" Type="http://schemas.openxmlformats.org/officeDocument/2006/relationships/hyperlink" Target="http://www.cpalms.org/Public/PreviewStandard/Preview/3608" TargetMode="External"/><Relationship Id="rId39" Type="http://schemas.openxmlformats.org/officeDocument/2006/relationships/hyperlink" Target="http://www.cpalms.org/Public/PreviewStandard/Preview/3396" TargetMode="External"/><Relationship Id="rId109" Type="http://schemas.openxmlformats.org/officeDocument/2006/relationships/hyperlink" Target="http://www.cpalms.org/Public/PreviewStandard/Preview/3502" TargetMode="External"/><Relationship Id="rId34" Type="http://schemas.openxmlformats.org/officeDocument/2006/relationships/hyperlink" Target="http://www.cpalms.org/Public/PreviewStandard/Preview/3391" TargetMode="External"/><Relationship Id="rId50" Type="http://schemas.openxmlformats.org/officeDocument/2006/relationships/hyperlink" Target="http://www.cpalms.org/Public/PreviewStandard/Preview/3443" TargetMode="External"/><Relationship Id="rId55" Type="http://schemas.openxmlformats.org/officeDocument/2006/relationships/hyperlink" Target="http://www.cpalms.org/Public/PreviewStandard/Preview/3448" TargetMode="External"/><Relationship Id="rId76" Type="http://schemas.openxmlformats.org/officeDocument/2006/relationships/hyperlink" Target="http://www.cpalms.org/Public/PreviewStandard/Preview/3469" TargetMode="External"/><Relationship Id="rId97" Type="http://schemas.openxmlformats.org/officeDocument/2006/relationships/hyperlink" Target="http://www.cpalms.org/Public/PreviewStandard/Preview/3490" TargetMode="External"/><Relationship Id="rId104" Type="http://schemas.openxmlformats.org/officeDocument/2006/relationships/hyperlink" Target="http://www.cpalms.org/Public/PreviewStandard/Preview/3497" TargetMode="External"/><Relationship Id="rId120" Type="http://schemas.openxmlformats.org/officeDocument/2006/relationships/hyperlink" Target="http://www.cpalms.org/Public/PreviewStandard/Preview/3513" TargetMode="External"/><Relationship Id="rId125" Type="http://schemas.openxmlformats.org/officeDocument/2006/relationships/hyperlink" Target="http://www.cpalms.org/Public/PreviewStandard/Preview/6172" TargetMode="External"/><Relationship Id="rId141" Type="http://schemas.openxmlformats.org/officeDocument/2006/relationships/hyperlink" Target="http://www.cpalms.org/Public/PreviewStandard/Preview/6235" TargetMode="External"/><Relationship Id="rId146" Type="http://schemas.openxmlformats.org/officeDocument/2006/relationships/hyperlink" Target="http://www.cpalms.org/Public/PreviewStandard/Preview/6240" TargetMode="External"/><Relationship Id="rId7" Type="http://schemas.openxmlformats.org/officeDocument/2006/relationships/endnotes" Target="endnotes.xml"/><Relationship Id="rId71" Type="http://schemas.openxmlformats.org/officeDocument/2006/relationships/hyperlink" Target="http://www.cpalms.org/Public/PreviewStandard/Preview/3464" TargetMode="External"/><Relationship Id="rId92" Type="http://schemas.openxmlformats.org/officeDocument/2006/relationships/hyperlink" Target="http://www.cpalms.org/Public/PreviewStandard/Preview/3485" TargetMode="External"/><Relationship Id="rId2" Type="http://schemas.openxmlformats.org/officeDocument/2006/relationships/numbering" Target="numbering.xml"/><Relationship Id="rId29" Type="http://schemas.openxmlformats.org/officeDocument/2006/relationships/hyperlink" Target="http://www.cpalms.org/Public/PreviewStandard/Preview/3386" TargetMode="External"/><Relationship Id="rId24" Type="http://schemas.openxmlformats.org/officeDocument/2006/relationships/hyperlink" Target="http://www.cpalms.org/Public/PreviewStandard/Preview/3437" TargetMode="External"/><Relationship Id="rId40" Type="http://schemas.openxmlformats.org/officeDocument/2006/relationships/hyperlink" Target="http://www.cpalms.org/Public/PreviewStandard/Preview/3397" TargetMode="External"/><Relationship Id="rId45" Type="http://schemas.openxmlformats.org/officeDocument/2006/relationships/hyperlink" Target="http://www.cpalms.org/Public/PreviewStandard/Preview/3402" TargetMode="External"/><Relationship Id="rId66" Type="http://schemas.openxmlformats.org/officeDocument/2006/relationships/hyperlink" Target="http://www.cpalms.org/Public/PreviewStandard/Preview/3459" TargetMode="External"/><Relationship Id="rId87" Type="http://schemas.openxmlformats.org/officeDocument/2006/relationships/hyperlink" Target="http://www.cpalms.org/Public/PreviewStandard/Preview/3480" TargetMode="External"/><Relationship Id="rId110" Type="http://schemas.openxmlformats.org/officeDocument/2006/relationships/hyperlink" Target="http://www.cpalms.org/Public/PreviewStandard/Preview/3503" TargetMode="External"/><Relationship Id="rId115" Type="http://schemas.openxmlformats.org/officeDocument/2006/relationships/hyperlink" Target="http://www.cpalms.org/Public/PreviewStandard/Preview/3508" TargetMode="External"/><Relationship Id="rId131" Type="http://schemas.openxmlformats.org/officeDocument/2006/relationships/hyperlink" Target="http://www.cpalms.org/Public/PreviewStandard/Preview/6178" TargetMode="External"/><Relationship Id="rId136" Type="http://schemas.openxmlformats.org/officeDocument/2006/relationships/hyperlink" Target="http://www.cpalms.org/Public/PreviewStandard/Preview/6109" TargetMode="External"/><Relationship Id="rId157" Type="http://schemas.openxmlformats.org/officeDocument/2006/relationships/fontTable" Target="fontTable.xml"/><Relationship Id="rId61" Type="http://schemas.openxmlformats.org/officeDocument/2006/relationships/hyperlink" Target="http://www.cpalms.org/Public/PreviewStandard/Preview/3454" TargetMode="External"/><Relationship Id="rId82" Type="http://schemas.openxmlformats.org/officeDocument/2006/relationships/hyperlink" Target="http://www.cpalms.org/Public/PreviewStandard/Preview/3475" TargetMode="External"/><Relationship Id="rId152" Type="http://schemas.openxmlformats.org/officeDocument/2006/relationships/hyperlink" Target="http://www.cpalms.org/Public/PreviewStandard/Preview/8640" TargetMode="External"/><Relationship Id="rId19" Type="http://schemas.openxmlformats.org/officeDocument/2006/relationships/hyperlink" Target="http://www.cpalms.org/Public/PreviewStandard/Preview/3612" TargetMode="External"/><Relationship Id="rId14" Type="http://schemas.openxmlformats.org/officeDocument/2006/relationships/hyperlink" Target="http://www.cpalms.org/Public/PreviewStandard/Preview/3597" TargetMode="External"/><Relationship Id="rId30" Type="http://schemas.openxmlformats.org/officeDocument/2006/relationships/hyperlink" Target="http://www.cpalms.org/Public/PreviewStandard/Preview/3387" TargetMode="External"/><Relationship Id="rId35" Type="http://schemas.openxmlformats.org/officeDocument/2006/relationships/hyperlink" Target="http://www.cpalms.org/Public/PreviewStandard/Preview/3392" TargetMode="External"/><Relationship Id="rId56" Type="http://schemas.openxmlformats.org/officeDocument/2006/relationships/hyperlink" Target="http://www.cpalms.org/Public/PreviewStandard/Preview/3449" TargetMode="External"/><Relationship Id="rId77" Type="http://schemas.openxmlformats.org/officeDocument/2006/relationships/hyperlink" Target="http://www.cpalms.org/Public/PreviewStandard/Preview/3470" TargetMode="External"/><Relationship Id="rId100" Type="http://schemas.openxmlformats.org/officeDocument/2006/relationships/hyperlink" Target="http://www.cpalms.org/Public/PreviewStandard/Preview/3493" TargetMode="External"/><Relationship Id="rId105" Type="http://schemas.openxmlformats.org/officeDocument/2006/relationships/hyperlink" Target="http://www.cpalms.org/Public/PreviewStandard/Preview/3498" TargetMode="External"/><Relationship Id="rId126" Type="http://schemas.openxmlformats.org/officeDocument/2006/relationships/hyperlink" Target="http://www.cpalms.org/Public/PreviewStandard/Preview/6173" TargetMode="External"/><Relationship Id="rId147" Type="http://schemas.openxmlformats.org/officeDocument/2006/relationships/hyperlink" Target="http://www.cpalms.org/Public/PreviewStandard/Preview/6241" TargetMode="External"/><Relationship Id="rId8" Type="http://schemas.openxmlformats.org/officeDocument/2006/relationships/hyperlink" Target="http://www.leonschools.net/Page/25596" TargetMode="External"/><Relationship Id="rId51" Type="http://schemas.openxmlformats.org/officeDocument/2006/relationships/hyperlink" Target="http://www.cpalms.org/Public/PreviewStandard/Preview/3444" TargetMode="External"/><Relationship Id="rId72" Type="http://schemas.openxmlformats.org/officeDocument/2006/relationships/hyperlink" Target="http://www.cpalms.org/Public/PreviewStandard/Preview/3465" TargetMode="External"/><Relationship Id="rId93" Type="http://schemas.openxmlformats.org/officeDocument/2006/relationships/hyperlink" Target="http://www.cpalms.org/Public/PreviewStandard/Preview/3486" TargetMode="External"/><Relationship Id="rId98" Type="http://schemas.openxmlformats.org/officeDocument/2006/relationships/hyperlink" Target="http://www.cpalms.org/Public/PreviewStandard/Preview/3491" TargetMode="External"/><Relationship Id="rId121" Type="http://schemas.openxmlformats.org/officeDocument/2006/relationships/hyperlink" Target="http://www.cpalms.org/Public/PreviewStandard/Preview/3514" TargetMode="External"/><Relationship Id="rId142" Type="http://schemas.openxmlformats.org/officeDocument/2006/relationships/hyperlink" Target="http://www.cpalms.org/Public/PreviewStandard/Preview/6236" TargetMode="External"/><Relationship Id="rId3" Type="http://schemas.openxmlformats.org/officeDocument/2006/relationships/styles" Target="styles.xml"/><Relationship Id="rId25" Type="http://schemas.openxmlformats.org/officeDocument/2006/relationships/hyperlink" Target="http://www.cpalms.org/Public/PreviewStandard/Preview/3438" TargetMode="External"/><Relationship Id="rId46" Type="http://schemas.openxmlformats.org/officeDocument/2006/relationships/hyperlink" Target="http://www.cpalms.org/Public/PreviewStandard/Preview/3403" TargetMode="External"/><Relationship Id="rId67" Type="http://schemas.openxmlformats.org/officeDocument/2006/relationships/hyperlink" Target="http://www.cpalms.org/Public/PreviewStandard/Preview/3460" TargetMode="External"/><Relationship Id="rId116" Type="http://schemas.openxmlformats.org/officeDocument/2006/relationships/hyperlink" Target="http://www.cpalms.org/Public/PreviewStandard/Preview/3509" TargetMode="External"/><Relationship Id="rId137" Type="http://schemas.openxmlformats.org/officeDocument/2006/relationships/hyperlink" Target="http://www.cpalms.org/Public/PreviewStandard/Preview/6110"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B639AF7-E359-406C-86C8-034ABE40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8084</Words>
  <Characters>46080</Characters>
  <Application>Microsoft Office Word</Application>
  <DocSecurity>0</DocSecurity>
  <Lines>384</Lines>
  <Paragraphs>108</Paragraphs>
  <ScaleCrop>false</ScaleCrop>
  <Company>Leon County Schools</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Lewie Tillman</dc:creator>
  <cp:keywords/>
  <dc:description/>
  <cp:lastModifiedBy>Lewie Tillman</cp:lastModifiedBy>
  <cp:revision>81</cp:revision>
  <cp:lastPrinted>2018-11-10T22:42:00Z</cp:lastPrinted>
  <dcterms:created xsi:type="dcterms:W3CDTF">2020-01-01T14:58:00Z</dcterms:created>
  <dcterms:modified xsi:type="dcterms:W3CDTF">2020-01-05T14:54:00Z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